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F86" w:rsidRPr="003F7D2E" w:rsidRDefault="00C172DE" w:rsidP="00ED4CAF">
      <w:pPr>
        <w:spacing w:after="0" w:line="240" w:lineRule="auto"/>
        <w:jc w:val="center"/>
        <w:rPr>
          <w:rFonts w:asciiTheme="minorHAnsi" w:hAnsiTheme="minorHAnsi"/>
          <w:sz w:val="24"/>
          <w:szCs w:val="24"/>
        </w:rPr>
      </w:pPr>
      <w:bookmarkStart w:id="0" w:name="_GoBack"/>
      <w:bookmarkEnd w:id="0"/>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A72122" w:rsidP="00A72122">
      <w:pPr>
        <w:spacing w:after="0" w:line="240" w:lineRule="auto"/>
        <w:jc w:val="center"/>
        <w:rPr>
          <w:rFonts w:asciiTheme="minorHAnsi" w:hAnsiTheme="minorHAnsi"/>
          <w:b/>
          <w:color w:val="FF0000"/>
          <w:sz w:val="24"/>
          <w:szCs w:val="24"/>
        </w:rPr>
      </w:pPr>
    </w:p>
    <w:p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I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Requirements for Certification as a Level I Trainer</w:t>
      </w:r>
      <w:r w:rsidR="0096770E">
        <w:rPr>
          <w:rFonts w:asciiTheme="minorHAnsi" w:hAnsiTheme="minorHAnsi"/>
          <w:sz w:val="24"/>
          <w:szCs w:val="24"/>
        </w:rPr>
        <w:t xml:space="preserve"> (L1T). The most current version of the L1T Requirements are posted on the PCIT International website (</w:t>
      </w:r>
      <w:hyperlink r:id="rId10"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L1T</w:t>
      </w:r>
      <w:r w:rsidR="00ED4CAF" w:rsidRPr="00E85265">
        <w:rPr>
          <w:rFonts w:asciiTheme="minorHAnsi" w:hAnsiTheme="minorHAnsi"/>
          <w:sz w:val="24"/>
          <w:szCs w:val="24"/>
        </w:rPr>
        <w:t xml:space="preserve">. </w:t>
      </w:r>
    </w:p>
    <w:p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Please note that the certification process for becoming an L1T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ompletion of an L1T 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Master Trainer (MT) or Level II Trainer (L2T) for at least 12 continuous months with a frequency of at least once a month contact.  </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L1T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MT or L2T attesting to the L1T applicant’s competencies.</w:t>
      </w:r>
    </w:p>
    <w:p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L1T,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Training Requirements for Certification as a Level I Trainer.</w:t>
      </w:r>
      <w:r w:rsidR="009E3832" w:rsidRPr="009E3832">
        <w:rPr>
          <w:rFonts w:asciiTheme="minorHAnsi" w:hAnsiTheme="minorHAnsi"/>
          <w:b/>
          <w:sz w:val="24"/>
          <w:szCs w:val="24"/>
        </w:rPr>
        <w:t>**</w:t>
      </w:r>
    </w:p>
    <w:p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 xml:space="preserve">of Level I </w:t>
      </w:r>
      <w:proofErr w:type="spellStart"/>
      <w:r w:rsidRPr="00FA5589">
        <w:rPr>
          <w:rFonts w:asciiTheme="minorHAnsi" w:hAnsiTheme="minorHAnsi"/>
          <w:b/>
          <w:sz w:val="24"/>
          <w:szCs w:val="24"/>
          <w:u w:val="single"/>
        </w:rPr>
        <w:t>Trainership</w:t>
      </w:r>
      <w:proofErr w:type="spellEnd"/>
      <w:r w:rsidRPr="00FA5589">
        <w:rPr>
          <w:rFonts w:asciiTheme="minorHAnsi" w:hAnsiTheme="minorHAnsi"/>
          <w:sz w:val="24"/>
          <w:szCs w:val="24"/>
        </w:rPr>
        <w:t xml:space="preserve">. </w:t>
      </w:r>
    </w:p>
    <w:p w:rsidR="003A2F23" w:rsidRPr="00FA5589" w:rsidRDefault="009E3832" w:rsidP="00FA5589">
      <w:pPr>
        <w:spacing w:line="240" w:lineRule="auto"/>
        <w:rPr>
          <w:rFonts w:asciiTheme="minorHAnsi" w:hAnsiTheme="minorHAnsi"/>
          <w:b/>
          <w:sz w:val="24"/>
          <w:szCs w:val="24"/>
        </w:rPr>
      </w:pPr>
      <w:r>
        <w:rPr>
          <w:rFonts w:asciiTheme="minorHAnsi" w:hAnsiTheme="minorHAnsi"/>
          <w:sz w:val="24"/>
          <w:szCs w:val="24"/>
        </w:rPr>
        <w:t>L1Ts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xml:space="preserve">, with a scope of </w:t>
      </w:r>
      <w:proofErr w:type="spellStart"/>
      <w:r w:rsidR="00093084" w:rsidRPr="00FA5589">
        <w:rPr>
          <w:rFonts w:asciiTheme="minorHAnsi" w:hAnsiTheme="minorHAnsi"/>
          <w:sz w:val="24"/>
          <w:szCs w:val="24"/>
        </w:rPr>
        <w:t>trainership</w:t>
      </w:r>
      <w:proofErr w:type="spellEnd"/>
      <w:r w:rsidR="00093084" w:rsidRPr="00FA5589">
        <w:rPr>
          <w:rFonts w:asciiTheme="minorHAnsi" w:hAnsiTheme="minorHAnsi"/>
          <w:sz w:val="24"/>
          <w:szCs w:val="24"/>
        </w:rPr>
        <w:t xml:space="preserve"> that is limited to</w:t>
      </w:r>
      <w:r w:rsidR="00127DEF" w:rsidRPr="00FA5589">
        <w:rPr>
          <w:rFonts w:asciiTheme="minorHAnsi" w:hAnsiTheme="minorHAnsi"/>
          <w:sz w:val="24"/>
          <w:szCs w:val="24"/>
        </w:rPr>
        <w:t xml:space="preserve"> their physical location</w:t>
      </w:r>
      <w:r w:rsidR="00093084" w:rsidRPr="00FA5589">
        <w:rPr>
          <w:rFonts w:asciiTheme="minorHAnsi" w:hAnsiTheme="minorHAnsi"/>
          <w:sz w:val="24"/>
          <w:szCs w:val="24"/>
        </w:rPr>
        <w:t xml:space="preserve"> or </w:t>
      </w:r>
      <w:r w:rsidR="00127DEF" w:rsidRPr="00FA5589">
        <w:rPr>
          <w:rFonts w:asciiTheme="minorHAnsi" w:hAnsiTheme="minorHAnsi"/>
          <w:sz w:val="24"/>
          <w:szCs w:val="24"/>
        </w:rPr>
        <w:t>site</w:t>
      </w:r>
      <w:r w:rsidR="00D95C5E" w:rsidRPr="00FA5589">
        <w:rPr>
          <w:rFonts w:asciiTheme="minorHAnsi" w:hAnsiTheme="minorHAnsi"/>
          <w:sz w:val="24"/>
          <w:szCs w:val="24"/>
        </w:rPr>
        <w:t xml:space="preserve">. </w:t>
      </w:r>
    </w:p>
    <w:p w:rsidR="001162B4" w:rsidRPr="009E3832" w:rsidRDefault="009E3832" w:rsidP="009E3832">
      <w:pPr>
        <w:spacing w:line="240" w:lineRule="auto"/>
        <w:rPr>
          <w:rFonts w:asciiTheme="minorHAnsi" w:hAnsiTheme="minorHAnsi"/>
          <w:b/>
          <w:sz w:val="24"/>
          <w:szCs w:val="24"/>
        </w:rPr>
      </w:pP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L1Ts</w:t>
      </w:r>
      <w:r w:rsidR="00416CB5" w:rsidRPr="009E3832">
        <w:rPr>
          <w:rFonts w:asciiTheme="minorHAnsi" w:hAnsiTheme="minorHAnsi"/>
          <w:sz w:val="24"/>
          <w:szCs w:val="24"/>
        </w:rPr>
        <w:t xml:space="preserve"> unless they are assisting a </w:t>
      </w:r>
      <w:r>
        <w:rPr>
          <w:rFonts w:asciiTheme="minorHAnsi" w:hAnsiTheme="minorHAnsi"/>
          <w:sz w:val="24"/>
          <w:szCs w:val="24"/>
        </w:rPr>
        <w:t>L2T</w:t>
      </w:r>
      <w:r w:rsidR="00416CB5" w:rsidRPr="009E3832">
        <w:rPr>
          <w:rFonts w:asciiTheme="minorHAnsi" w:hAnsiTheme="minorHAnsi"/>
          <w:sz w:val="24"/>
          <w:szCs w:val="24"/>
        </w:rPr>
        <w:t xml:space="preserve"> or </w:t>
      </w:r>
      <w:r>
        <w:rPr>
          <w:rFonts w:asciiTheme="minorHAnsi" w:hAnsiTheme="minorHAnsi"/>
          <w:sz w:val="24"/>
          <w:szCs w:val="24"/>
        </w:rPr>
        <w:t>MT</w:t>
      </w:r>
      <w:r w:rsidR="00D95C5E" w:rsidRPr="009E3832">
        <w:rPr>
          <w:rFonts w:asciiTheme="minorHAnsi" w:hAnsiTheme="minorHAnsi"/>
          <w:sz w:val="24"/>
          <w:szCs w:val="24"/>
        </w:rPr>
        <w:t xml:space="preserve">. </w:t>
      </w:r>
    </w:p>
    <w:p w:rsidR="00A77D8D" w:rsidRPr="00A77D8D" w:rsidRDefault="00A77D8D" w:rsidP="00A77D8D">
      <w:pPr>
        <w:spacing w:after="0" w:line="240" w:lineRule="auto"/>
        <w:jc w:val="center"/>
        <w:rPr>
          <w:rFonts w:asciiTheme="minorHAnsi" w:hAnsiTheme="minorHAnsi"/>
          <w:b/>
          <w:sz w:val="28"/>
          <w:szCs w:val="24"/>
        </w:rPr>
      </w:pPr>
    </w:p>
    <w:p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lastRenderedPageBreak/>
        <w:t>Application Process and Instructions</w:t>
      </w:r>
      <w:r w:rsidRPr="002A0B80">
        <w:rPr>
          <w:rFonts w:asciiTheme="minorHAnsi" w:hAnsiTheme="minorHAnsi"/>
          <w:b/>
          <w:sz w:val="24"/>
        </w:rPr>
        <w:t>:</w:t>
      </w:r>
    </w:p>
    <w:p w:rsidR="00F206F5" w:rsidRDefault="00F206F5" w:rsidP="00981B9E">
      <w:pPr>
        <w:pStyle w:val="ListParagraph"/>
        <w:numPr>
          <w:ilvl w:val="0"/>
          <w:numId w:val="6"/>
        </w:numPr>
        <w:spacing w:line="240" w:lineRule="auto"/>
        <w:ind w:left="360"/>
        <w:contextualSpacing w:val="0"/>
        <w:rPr>
          <w:rFonts w:asciiTheme="minorHAnsi" w:hAnsiTheme="minorHAnsi"/>
          <w:sz w:val="24"/>
        </w:rPr>
      </w:pPr>
      <w:r>
        <w:rPr>
          <w:rFonts w:asciiTheme="minorHAnsi" w:hAnsiTheme="minorHAnsi"/>
          <w:sz w:val="24"/>
        </w:rPr>
        <w:t xml:space="preserve">Completed applications </w:t>
      </w:r>
      <w:proofErr w:type="gramStart"/>
      <w:r>
        <w:rPr>
          <w:rFonts w:asciiTheme="minorHAnsi" w:hAnsiTheme="minorHAnsi"/>
          <w:sz w:val="24"/>
        </w:rPr>
        <w:t xml:space="preserve">may </w:t>
      </w:r>
      <w:r w:rsidRPr="002A0B80">
        <w:rPr>
          <w:rFonts w:asciiTheme="minorHAnsi" w:hAnsiTheme="minorHAnsi"/>
          <w:sz w:val="24"/>
        </w:rPr>
        <w:t xml:space="preserve"> be</w:t>
      </w:r>
      <w:proofErr w:type="gramEnd"/>
      <w:r w:rsidRPr="002A0B80">
        <w:rPr>
          <w:rFonts w:asciiTheme="minorHAnsi" w:hAnsiTheme="minorHAnsi"/>
          <w:sz w:val="24"/>
        </w:rPr>
        <w:t xml:space="preserve"> sent via scanned .</w:t>
      </w:r>
      <w:proofErr w:type="spellStart"/>
      <w:r w:rsidRPr="002A0B80">
        <w:rPr>
          <w:rFonts w:asciiTheme="minorHAnsi" w:hAnsiTheme="minorHAnsi"/>
          <w:sz w:val="24"/>
        </w:rPr>
        <w:t>pdf</w:t>
      </w:r>
      <w:proofErr w:type="spellEnd"/>
      <w:r w:rsidRPr="002A0B80">
        <w:rPr>
          <w:rFonts w:asciiTheme="minorHAnsi" w:hAnsiTheme="minorHAnsi"/>
          <w:sz w:val="24"/>
        </w:rPr>
        <w:t xml:space="preserve"> file to </w:t>
      </w:r>
      <w:hyperlink r:id="rId11" w:history="1">
        <w:r w:rsidRPr="002A0B80">
          <w:rPr>
            <w:rStyle w:val="Hyperlink"/>
            <w:rFonts w:asciiTheme="minorHAnsi" w:hAnsiTheme="minorHAnsi"/>
            <w:sz w:val="24"/>
          </w:rPr>
          <w:t>pcitcertify@gmail.com</w:t>
        </w:r>
      </w:hyperlink>
      <w:r w:rsidRPr="002A0B80">
        <w:rPr>
          <w:rFonts w:asciiTheme="minorHAnsi" w:hAnsiTheme="minorHAnsi"/>
          <w:sz w:val="24"/>
        </w:rPr>
        <w:t xml:space="preserve"> </w:t>
      </w:r>
      <w:r>
        <w:rPr>
          <w:rFonts w:asciiTheme="minorHAnsi" w:hAnsiTheme="minorHAnsi"/>
          <w:sz w:val="24"/>
        </w:rPr>
        <w:t>with $225.00 payment via credit card through the</w:t>
      </w:r>
      <w:r w:rsidR="0039794B">
        <w:rPr>
          <w:rFonts w:asciiTheme="minorHAnsi" w:hAnsiTheme="minorHAnsi"/>
          <w:sz w:val="24"/>
        </w:rPr>
        <w:t xml:space="preserve"> PCIT store </w:t>
      </w:r>
      <w:r w:rsidR="00AD279B">
        <w:rPr>
          <w:rFonts w:asciiTheme="minorHAnsi" w:hAnsiTheme="minorHAnsi"/>
          <w:sz w:val="24"/>
        </w:rPr>
        <w:t xml:space="preserve">at </w:t>
      </w:r>
      <w:hyperlink r:id="rId12" w:history="1">
        <w:r w:rsidR="00AD279B" w:rsidRPr="00032B83">
          <w:rPr>
            <w:rStyle w:val="Hyperlink"/>
            <w:rFonts w:asciiTheme="minorHAnsi" w:hAnsiTheme="minorHAnsi"/>
            <w:sz w:val="24"/>
          </w:rPr>
          <w:t>www.melanienelsonphd.com/pcit-store.html</w:t>
        </w:r>
      </w:hyperlink>
      <w:r w:rsidR="00AD279B">
        <w:rPr>
          <w:rFonts w:asciiTheme="minorHAnsi" w:hAnsiTheme="minorHAnsi"/>
          <w:sz w:val="24"/>
        </w:rPr>
        <w:t xml:space="preserve">.   </w:t>
      </w:r>
    </w:p>
    <w:p w:rsidR="00F206F5" w:rsidRPr="00D31FD9" w:rsidRDefault="00F206F5" w:rsidP="00F206F5">
      <w:pPr>
        <w:spacing w:line="240" w:lineRule="auto"/>
        <w:ind w:firstLine="360"/>
        <w:rPr>
          <w:rFonts w:asciiTheme="minorHAnsi" w:hAnsiTheme="minorHAnsi"/>
          <w:sz w:val="24"/>
        </w:rPr>
      </w:pPr>
      <w:r w:rsidRPr="00D31FD9">
        <w:rPr>
          <w:rFonts w:asciiTheme="minorHAnsi" w:hAnsiTheme="minorHAnsi"/>
          <w:sz w:val="24"/>
        </w:rPr>
        <w:t xml:space="preserve">OR </w:t>
      </w:r>
    </w:p>
    <w:p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 xml:space="preserve">Applications may be sent through the mail with a check for $225.00 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rsidR="00F206F5" w:rsidRPr="00D216AE"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be assigned a username and password allowing access to </w:t>
      </w:r>
      <w:r w:rsidRPr="00D216AE">
        <w:rPr>
          <w:rFonts w:asciiTheme="minorHAnsi" w:hAnsiTheme="minorHAnsi"/>
          <w:sz w:val="24"/>
        </w:rPr>
        <w:t>the PCIT Certification Experience</w:t>
      </w:r>
      <w:r>
        <w:rPr>
          <w:rFonts w:asciiTheme="minorHAnsi" w:hAnsiTheme="minorHAnsi"/>
          <w:sz w:val="24"/>
        </w:rPr>
        <w:t xml:space="preserve"> and exam.</w:t>
      </w:r>
      <w:r w:rsidRPr="00D216AE">
        <w:rPr>
          <w:rFonts w:asciiTheme="minorHAnsi" w:hAnsiTheme="minorHAnsi"/>
          <w:sz w:val="24"/>
        </w:rPr>
        <w:t xml:space="preserve">  </w:t>
      </w:r>
      <w:r>
        <w:rPr>
          <w:rFonts w:asciiTheme="minorHAnsi" w:hAnsiTheme="minorHAnsi"/>
          <w:sz w:val="24"/>
        </w:rPr>
        <w:t xml:space="preserve">The applicant will receive immediate feedback regarding their exam performance via the web. </w:t>
      </w:r>
      <w:r w:rsidRPr="00D216AE">
        <w:rPr>
          <w:rFonts w:asciiTheme="minorHAnsi" w:hAnsiTheme="minorHAnsi"/>
          <w:sz w:val="24"/>
        </w:rPr>
        <w:t xml:space="preserve">Within 5 to 10 business days after successfully passing the exam, the applicant will receive official notification of PCIT certification. </w:t>
      </w:r>
    </w:p>
    <w:p w:rsidR="00F206F5" w:rsidRPr="002A0B80"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not be perm</w:t>
      </w:r>
      <w:r>
        <w:rPr>
          <w:rFonts w:asciiTheme="minorHAnsi" w:hAnsiTheme="minorHAnsi"/>
          <w:sz w:val="24"/>
        </w:rPr>
        <w:t>itted to take the PCIT</w:t>
      </w:r>
      <w:r w:rsidRPr="002A0B80">
        <w:rPr>
          <w:rFonts w:asciiTheme="minorHAnsi" w:hAnsiTheme="minorHAnsi"/>
          <w:sz w:val="24"/>
        </w:rPr>
        <w:t xml:space="preserve"> Certifica</w:t>
      </w:r>
      <w:r>
        <w:rPr>
          <w:rFonts w:asciiTheme="minorHAnsi" w:hAnsiTheme="minorHAnsi"/>
          <w:sz w:val="24"/>
        </w:rPr>
        <w:t>tion Experience</w:t>
      </w:r>
      <w:r w:rsidRPr="002A0B80" w:rsidDel="00D52871">
        <w:rPr>
          <w:rFonts w:asciiTheme="minorHAnsi" w:hAnsiTheme="minorHAnsi"/>
          <w:sz w:val="24"/>
        </w:rPr>
        <w:t xml:space="preserve"> </w:t>
      </w:r>
      <w:r w:rsidRPr="002A0B80">
        <w:rPr>
          <w:rFonts w:asciiTheme="minorHAnsi" w:hAnsiTheme="minorHAnsi"/>
          <w:sz w:val="24"/>
        </w:rPr>
        <w:t xml:space="preserve">required for the award of certification.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 </w:t>
      </w:r>
      <w:r>
        <w:rPr>
          <w:rFonts w:asciiTheme="minorHAnsi" w:hAnsiTheme="minorHAnsi"/>
          <w:sz w:val="24"/>
        </w:rPr>
        <w:t>(Note:  Please see page 8 for more information.)</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F206F5" w:rsidRPr="002A0B80"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lastRenderedPageBreak/>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rsidTr="00C319EC">
        <w:tc>
          <w:tcPr>
            <w:tcW w:w="5400" w:type="dxa"/>
            <w:vAlign w:val="bottom"/>
          </w:tcPr>
          <w:p w:rsidR="00F206F5" w:rsidRPr="00D216AE" w:rsidRDefault="00F206F5" w:rsidP="00C319EC">
            <w:pPr>
              <w:spacing w:before="120" w:after="0" w:line="240" w:lineRule="auto"/>
              <w:rPr>
                <w:rFonts w:asciiTheme="minorHAnsi" w:hAnsiTheme="minorHAnsi" w:cs="Arial"/>
                <w:sz w:val="24"/>
              </w:rPr>
            </w:pPr>
            <w:r w:rsidRPr="00D216AE">
              <w:rPr>
                <w:rFonts w:asciiTheme="minorHAnsi" w:hAnsiTheme="minorHAnsi" w:cs="Arial"/>
                <w:sz w:val="24"/>
              </w:rPr>
              <w:t>PCIT Certification Experience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D216AE">
              <w:rPr>
                <w:rFonts w:asciiTheme="minorHAnsi" w:hAnsiTheme="minorHAnsi" w:cs="Arial"/>
                <w:sz w:val="24"/>
              </w:rPr>
              <w:t>$135.00</w:t>
            </w:r>
          </w:p>
        </w:tc>
      </w:tr>
      <w:tr w:rsidR="00F206F5" w:rsidRPr="002A0B80" w:rsidTr="00C319EC">
        <w:tc>
          <w:tcPr>
            <w:tcW w:w="5400" w:type="dxa"/>
            <w:tcBorders>
              <w:bottom w:val="single" w:sz="4" w:space="0" w:color="auto"/>
            </w:tcBorders>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rsidTr="00C319EC">
        <w:tc>
          <w:tcPr>
            <w:tcW w:w="5400" w:type="dxa"/>
            <w:tcBorders>
              <w:top w:val="single" w:sz="4" w:space="0" w:color="auto"/>
            </w:tcBorders>
            <w:vAlign w:val="bottom"/>
          </w:tcPr>
          <w:p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Pr>
                <w:rFonts w:asciiTheme="minorHAnsi" w:hAnsiTheme="minorHAnsi" w:cs="Arial"/>
                <w:b/>
                <w:sz w:val="24"/>
              </w:rPr>
              <w:t>Level I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b/>
                <w:sz w:val="24"/>
              </w:rPr>
            </w:pPr>
            <w:r>
              <w:rPr>
                <w:rFonts w:asciiTheme="minorHAnsi" w:hAnsiTheme="minorHAnsi" w:cs="Arial"/>
                <w:b/>
                <w:sz w:val="24"/>
              </w:rPr>
              <w:t>$22</w:t>
            </w:r>
            <w:r w:rsidRPr="002A0B80">
              <w:rPr>
                <w:rFonts w:asciiTheme="minorHAnsi" w:hAnsiTheme="minorHAnsi" w:cs="Arial"/>
                <w:b/>
                <w:sz w:val="24"/>
              </w:rPr>
              <w:t>5.00</w:t>
            </w: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F206F5" w:rsidRDefault="00F206F5" w:rsidP="00F206F5">
      <w:pPr>
        <w:ind w:left="288" w:hanging="288"/>
        <w:rPr>
          <w:rFonts w:asciiTheme="minorHAnsi" w:hAnsiTheme="minorHAnsi" w:cs="Arial"/>
          <w:sz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rsidR="00A77D8D" w:rsidRDefault="0085283D" w:rsidP="00A77D8D">
      <w:pPr>
        <w:spacing w:line="240" w:lineRule="auto"/>
        <w:jc w:val="center"/>
        <w:rPr>
          <w:rFonts w:asciiTheme="minorHAnsi" w:hAnsiTheme="minorHAnsi"/>
          <w:b/>
          <w:sz w:val="28"/>
          <w:szCs w:val="24"/>
        </w:rPr>
      </w:pPr>
      <w:r>
        <w:rPr>
          <w:rFonts w:asciiTheme="minorHAnsi" w:hAnsiTheme="minorHAnsi"/>
          <w:b/>
          <w:sz w:val="28"/>
          <w:szCs w:val="24"/>
        </w:rPr>
        <w:lastRenderedPageBreak/>
        <w:t>L1T</w:t>
      </w:r>
      <w:r w:rsidR="00A77D8D" w:rsidRPr="00A77D8D">
        <w:rPr>
          <w:rFonts w:asciiTheme="minorHAnsi" w:hAnsiTheme="minorHAnsi"/>
          <w:b/>
          <w:sz w:val="28"/>
          <w:szCs w:val="24"/>
        </w:rPr>
        <w:t xml:space="preserve"> Application</w:t>
      </w:r>
    </w:p>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p>
    <w:tbl>
      <w:tblPr>
        <w:tblW w:w="0" w:type="auto"/>
        <w:tblCellMar>
          <w:left w:w="0" w:type="dxa"/>
          <w:right w:w="0" w:type="dxa"/>
        </w:tblCellMar>
        <w:tblLook w:val="04A0" w:firstRow="1" w:lastRow="0" w:firstColumn="1" w:lastColumn="0" w:noHBand="0" w:noVBand="1"/>
      </w:tblPr>
      <w:tblGrid>
        <w:gridCol w:w="2380"/>
        <w:gridCol w:w="2398"/>
        <w:gridCol w:w="2399"/>
        <w:gridCol w:w="2399"/>
      </w:tblGrid>
      <w:tr w:rsidR="00A77D8D" w:rsidRPr="00575395" w:rsidTr="00A77D8D">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7911E7">
            <w:pPr>
              <w:spacing w:after="0" w:line="240" w:lineRule="auto"/>
            </w:pPr>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A77D8D" w:rsidRPr="00575395" w:rsidRDefault="00A77D8D" w:rsidP="007911E7">
            <w:pPr>
              <w:spacing w:after="0" w:line="240" w:lineRule="auto"/>
            </w:pPr>
          </w:p>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7911E7">
            <w:pPr>
              <w:spacing w:after="0" w:line="240" w:lineRule="auto"/>
            </w:pPr>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7911E7">
            <w:pPr>
              <w:spacing w:after="0" w:line="240" w:lineRule="auto"/>
            </w:pPr>
          </w:p>
        </w:tc>
      </w:tr>
      <w:tr w:rsidR="00A77D8D" w:rsidRPr="00575395" w:rsidTr="00A77D8D">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7D8D" w:rsidRPr="00575395" w:rsidRDefault="00A77D8D" w:rsidP="007911E7">
            <w:pPr>
              <w:spacing w:after="0" w:line="240" w:lineRule="auto"/>
            </w:pPr>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A77D8D" w:rsidRPr="00575395" w:rsidRDefault="00A77D8D" w:rsidP="007911E7">
            <w:pPr>
              <w:spacing w:after="0" w:line="240" w:lineRule="auto"/>
            </w:pPr>
          </w:p>
        </w:tc>
      </w:tr>
      <w:tr w:rsidR="00A77D8D" w:rsidRPr="00575395" w:rsidTr="0071253B">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77D8D" w:rsidRPr="00575395" w:rsidRDefault="00A77D8D" w:rsidP="007911E7">
            <w:pPr>
              <w:spacing w:after="0" w:line="240" w:lineRule="auto"/>
            </w:pPr>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A77D8D" w:rsidRPr="00575395" w:rsidRDefault="00A77D8D" w:rsidP="007911E7">
            <w:pPr>
              <w:spacing w:after="0" w:line="240" w:lineRule="auto"/>
            </w:pPr>
          </w:p>
        </w:tc>
      </w:tr>
      <w:tr w:rsidR="00A77D8D" w:rsidRPr="00575395" w:rsidTr="0071253B">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D8D" w:rsidRPr="00575395" w:rsidRDefault="00A77D8D" w:rsidP="007911E7">
            <w:pPr>
              <w:spacing w:after="0" w:line="240" w:lineRule="auto"/>
            </w:pPr>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77D8D" w:rsidRPr="00575395" w:rsidRDefault="00A77D8D" w:rsidP="007911E7">
            <w:pPr>
              <w:spacing w:after="0" w:line="240" w:lineRule="auto"/>
            </w:pPr>
          </w:p>
        </w:tc>
      </w:tr>
      <w:tr w:rsidR="0071253B" w:rsidRPr="00575395" w:rsidTr="00AE1DCE">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911E7">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1253B" w:rsidRPr="00575395" w:rsidRDefault="0071253B" w:rsidP="007911E7">
            <w:pPr>
              <w:spacing w:after="0" w:line="240" w:lineRule="auto"/>
            </w:pPr>
          </w:p>
        </w:tc>
        <w:tc>
          <w:tcPr>
            <w:tcW w:w="2399" w:type="dxa"/>
            <w:tcBorders>
              <w:top w:val="single" w:sz="4" w:space="0" w:color="auto"/>
              <w:left w:val="single" w:sz="4" w:space="0" w:color="auto"/>
              <w:bottom w:val="single" w:sz="4" w:space="0" w:color="auto"/>
              <w:right w:val="single" w:sz="4" w:space="0" w:color="auto"/>
            </w:tcBorders>
          </w:tcPr>
          <w:p w:rsidR="0071253B" w:rsidRPr="0071253B" w:rsidRDefault="0071253B" w:rsidP="007911E7">
            <w:pPr>
              <w:spacing w:after="0" w:line="240" w:lineRule="auto"/>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71253B" w:rsidRPr="00575395" w:rsidRDefault="0071253B" w:rsidP="007911E7">
            <w:pPr>
              <w:spacing w:after="0" w:line="240" w:lineRule="auto"/>
            </w:pPr>
          </w:p>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7911E7">
            <w:pPr>
              <w:spacing w:after="0" w:line="240" w:lineRule="auto"/>
            </w:pPr>
            <w:r w:rsidRPr="00575395">
              <w:rPr>
                <w:b/>
                <w:bCs/>
              </w:rPr>
              <w:t xml:space="preserve">Highest Degree Completed (MS, PhD, </w:t>
            </w:r>
            <w:proofErr w:type="spellStart"/>
            <w:r w:rsidRPr="00575395">
              <w:rPr>
                <w:b/>
                <w:bCs/>
              </w:rPr>
              <w:t>PsyD</w:t>
            </w:r>
            <w:proofErr w:type="spellEnd"/>
            <w:r w:rsidRPr="00575395">
              <w:rPr>
                <w:b/>
                <w:bCs/>
              </w:rPr>
              <w:t>, etc.):</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rsidR="003171B4" w:rsidRPr="00575395" w:rsidRDefault="003171B4" w:rsidP="007911E7">
            <w:pPr>
              <w:spacing w:after="0" w:line="240" w:lineRule="auto"/>
            </w:pPr>
          </w:p>
        </w:tc>
      </w:tr>
      <w:tr w:rsidR="003171B4" w:rsidRPr="00575395" w:rsidTr="003171B4">
        <w:tc>
          <w:tcPr>
            <w:tcW w:w="2380" w:type="dxa"/>
            <w:tcMar>
              <w:top w:w="0" w:type="dxa"/>
              <w:left w:w="108" w:type="dxa"/>
              <w:bottom w:w="0" w:type="dxa"/>
              <w:right w:w="108" w:type="dxa"/>
            </w:tcMar>
          </w:tcPr>
          <w:p w:rsidR="003171B4" w:rsidRPr="00575395" w:rsidRDefault="003171B4" w:rsidP="007911E7">
            <w:pPr>
              <w:spacing w:after="0" w:line="240" w:lineRule="auto"/>
              <w:rPr>
                <w:b/>
              </w:rPr>
            </w:pPr>
            <w:r w:rsidRPr="00575395">
              <w:rPr>
                <w:b/>
              </w:rPr>
              <w:t>Date of Degree</w:t>
            </w:r>
          </w:p>
          <w:p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rPr>
                <w:b/>
              </w:rPr>
            </w:pPr>
            <w:r w:rsidRPr="00575395">
              <w:rPr>
                <w:b/>
              </w:rPr>
              <w:t>Institution:</w:t>
            </w:r>
          </w:p>
          <w:p w:rsidR="003171B4" w:rsidRPr="00575395" w:rsidRDefault="003171B4" w:rsidP="007911E7">
            <w:pPr>
              <w:spacing w:after="0" w:line="240" w:lineRule="auto"/>
              <w:rPr>
                <w:b/>
              </w:rPr>
            </w:pPr>
          </w:p>
        </w:tc>
        <w:tc>
          <w:tcPr>
            <w:tcW w:w="2808" w:type="dxa"/>
          </w:tcPr>
          <w:p w:rsidR="003171B4" w:rsidRPr="00575395" w:rsidRDefault="003171B4" w:rsidP="007911E7">
            <w:pPr>
              <w:spacing w:after="0" w:line="240" w:lineRule="auto"/>
            </w:pPr>
          </w:p>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rsidR="0071253B" w:rsidRPr="003171B4" w:rsidRDefault="0071253B" w:rsidP="007911E7">
            <w:pPr>
              <w:spacing w:after="0" w:line="240" w:lineRule="auto"/>
              <w:rPr>
                <w:b/>
              </w:rPr>
            </w:pPr>
            <w:r w:rsidRPr="003171B4">
              <w:rPr>
                <w:b/>
              </w:rPr>
              <w:t>State</w:t>
            </w:r>
          </w:p>
        </w:tc>
        <w:tc>
          <w:tcPr>
            <w:tcW w:w="3150" w:type="dxa"/>
          </w:tcPr>
          <w:p w:rsidR="0071253B" w:rsidRDefault="0071253B" w:rsidP="007911E7">
            <w:pPr>
              <w:spacing w:after="0" w:line="240" w:lineRule="auto"/>
              <w:rPr>
                <w:b/>
              </w:rPr>
            </w:pPr>
            <w:r w:rsidRPr="003171B4">
              <w:rPr>
                <w:b/>
              </w:rPr>
              <w:t>Type</w:t>
            </w:r>
          </w:p>
          <w:p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7911E7">
            <w:pPr>
              <w:spacing w:after="0" w:line="240" w:lineRule="auto"/>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bl>
    <w:p w:rsidR="00BA6898" w:rsidRDefault="00BA6898" w:rsidP="007911E7">
      <w:pPr>
        <w:tabs>
          <w:tab w:val="left" w:pos="1620"/>
          <w:tab w:val="left" w:pos="2700"/>
        </w:tabs>
        <w:spacing w:after="0" w:line="240" w:lineRule="auto"/>
        <w:rPr>
          <w:rFonts w:asciiTheme="minorHAnsi" w:hAnsiTheme="minorHAnsi"/>
          <w:b/>
        </w:rPr>
      </w:pPr>
    </w:p>
    <w:p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w:t>
      </w:r>
      <w:proofErr w:type="spellStart"/>
      <w:r w:rsidRPr="00575395">
        <w:rPr>
          <w:rFonts w:asciiTheme="minorHAnsi" w:hAnsiTheme="minorHAnsi"/>
          <w:b/>
        </w:rPr>
        <w:t>predoctoral</w:t>
      </w:r>
      <w:proofErr w:type="spellEnd"/>
      <w:r w:rsidRPr="00575395">
        <w:rPr>
          <w:rFonts w:asciiTheme="minorHAnsi" w:hAnsiTheme="minorHAnsi"/>
          <w:b/>
        </w:rPr>
        <w:t xml:space="preserve">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rsidR="007911E7" w:rsidRPr="00575395" w:rsidRDefault="007911E7" w:rsidP="007911E7">
      <w:pPr>
        <w:tabs>
          <w:tab w:val="left" w:pos="1620"/>
          <w:tab w:val="left" w:pos="2700"/>
        </w:tabs>
        <w:spacing w:after="0" w:line="240" w:lineRule="auto"/>
        <w:rPr>
          <w:rFonts w:asciiTheme="minorHAnsi" w:hAnsiTheme="minorHAnsi"/>
          <w:b/>
        </w:rPr>
      </w:pPr>
    </w:p>
    <w:p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7166"/>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bl>
    <w:p w:rsidR="005D121B" w:rsidRDefault="005D121B" w:rsidP="007911E7">
      <w:pPr>
        <w:spacing w:after="0" w:line="240" w:lineRule="auto"/>
        <w:rPr>
          <w:rFonts w:asciiTheme="minorHAnsi" w:hAnsiTheme="minorHAnsi"/>
          <w:b/>
          <w:sz w:val="24"/>
          <w:szCs w:val="24"/>
        </w:rPr>
      </w:pPr>
    </w:p>
    <w:p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28"/>
        <w:gridCol w:w="2250"/>
        <w:gridCol w:w="3600"/>
      </w:tblGrid>
      <w:tr w:rsidR="005D121B" w:rsidRPr="00575395" w:rsidTr="005D121B">
        <w:tc>
          <w:tcPr>
            <w:tcW w:w="3528" w:type="dxa"/>
          </w:tcPr>
          <w:p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rsidR="005D121B" w:rsidRDefault="005D121B" w:rsidP="007911E7">
            <w:pPr>
              <w:spacing w:after="0" w:line="240" w:lineRule="auto"/>
              <w:rPr>
                <w:rFonts w:asciiTheme="minorHAnsi" w:hAnsiTheme="minorHAnsi"/>
                <w:b/>
              </w:rPr>
            </w:pPr>
            <w:r>
              <w:rPr>
                <w:rFonts w:asciiTheme="minorHAnsi" w:hAnsiTheme="minorHAnsi"/>
                <w:b/>
              </w:rPr>
              <w:t>PCIT Manual Used</w:t>
            </w:r>
          </w:p>
          <w:p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bl>
    <w:p w:rsidR="0040685D" w:rsidRDefault="0040685D" w:rsidP="0040685D">
      <w:pPr>
        <w:spacing w:after="0" w:line="240" w:lineRule="auto"/>
        <w:rPr>
          <w:rFonts w:asciiTheme="minorHAnsi" w:hAnsiTheme="minorHAnsi"/>
          <w:b/>
          <w:sz w:val="24"/>
          <w:szCs w:val="24"/>
        </w:rPr>
      </w:pPr>
    </w:p>
    <w:p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w:t>
      </w:r>
      <w:proofErr w:type="gramStart"/>
      <w:r w:rsidRPr="008F6BBE">
        <w:rPr>
          <w:rFonts w:asciiTheme="minorHAnsi" w:hAnsiTheme="minorHAnsi"/>
          <w:b/>
          <w:szCs w:val="24"/>
        </w:rPr>
        <w:t>number</w:t>
      </w:r>
      <w:proofErr w:type="gramEnd"/>
      <w:r w:rsidRPr="008F6BBE">
        <w:rPr>
          <w:rFonts w:asciiTheme="minorHAnsi" w:hAnsiTheme="minorHAnsi"/>
          <w:b/>
          <w:szCs w:val="24"/>
        </w:rPr>
        <w:t xml:space="preserve">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rsidR="0040685D" w:rsidRPr="0040685D" w:rsidRDefault="0040685D" w:rsidP="0040685D">
      <w:pPr>
        <w:spacing w:after="0" w:line="240" w:lineRule="auto"/>
        <w:rPr>
          <w:rFonts w:asciiTheme="minorHAnsi" w:hAnsiTheme="minorHAnsi"/>
          <w:b/>
          <w:sz w:val="24"/>
          <w:szCs w:val="24"/>
          <w:u w:val="single"/>
        </w:rPr>
      </w:pPr>
    </w:p>
    <w:p w:rsidR="000032D1" w:rsidRPr="000032D1" w:rsidRDefault="000032D1" w:rsidP="0040685D">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TRAINING AS A PCIT THERAPIST</w:t>
      </w:r>
    </w:p>
    <w:p w:rsidR="00176DA2" w:rsidRDefault="00C937FB" w:rsidP="007911E7">
      <w:pPr>
        <w:spacing w:after="0" w:line="240" w:lineRule="auto"/>
        <w:rPr>
          <w:rFonts w:asciiTheme="minorHAnsi" w:hAnsiTheme="minorHAnsi"/>
        </w:rPr>
      </w:pPr>
      <w:r w:rsidRPr="00176DA2">
        <w:rPr>
          <w:rFonts w:asciiTheme="minorHAnsi" w:hAnsiTheme="minorHAnsi"/>
        </w:rPr>
        <w:t>Please describe the training you rece</w:t>
      </w:r>
      <w:r w:rsidR="00176DA2">
        <w:rPr>
          <w:rFonts w:asciiTheme="minorHAnsi" w:hAnsiTheme="minorHAnsi"/>
        </w:rPr>
        <w:t>ived to become a PCIT T</w:t>
      </w:r>
      <w:r w:rsidR="00176DA2" w:rsidRPr="00176DA2">
        <w:rPr>
          <w:rFonts w:asciiTheme="minorHAnsi" w:hAnsiTheme="minorHAnsi"/>
        </w:rPr>
        <w:t>herapist:</w:t>
      </w:r>
    </w:p>
    <w:p w:rsidR="007911E7" w:rsidRDefault="007911E7" w:rsidP="007911E7">
      <w:pPr>
        <w:spacing w:after="0" w:line="240" w:lineRule="auto"/>
        <w:rPr>
          <w:rFonts w:asciiTheme="minorHAnsi" w:hAnsiTheme="minorHAnsi"/>
        </w:rPr>
      </w:pPr>
    </w:p>
    <w:p w:rsidR="00176DA2" w:rsidRPr="00176DA2" w:rsidRDefault="00176DA2" w:rsidP="007911E7">
      <w:pPr>
        <w:spacing w:after="0" w:line="240" w:lineRule="auto"/>
        <w:rPr>
          <w:rFonts w:asciiTheme="minorHAnsi" w:hAnsiTheme="minorHAnsi"/>
          <w:b/>
        </w:rPr>
      </w:pPr>
      <w:r w:rsidRPr="00176DA2">
        <w:rPr>
          <w:rFonts w:asciiTheme="minorHAnsi" w:hAnsiTheme="minorHAnsi"/>
          <w:b/>
        </w:rPr>
        <w:t>F</w:t>
      </w:r>
      <w:r w:rsidR="007911E7">
        <w:rPr>
          <w:rFonts w:asciiTheme="minorHAnsi" w:hAnsiTheme="minorHAnsi"/>
          <w:b/>
        </w:rPr>
        <w:t>ace-to-Face (Didactic) Training</w:t>
      </w:r>
    </w:p>
    <w:tbl>
      <w:tblPr>
        <w:tblStyle w:val="TableGrid"/>
        <w:tblW w:w="0" w:type="auto"/>
        <w:tblLook w:val="04A0" w:firstRow="1" w:lastRow="0" w:firstColumn="1" w:lastColumn="0" w:noHBand="0" w:noVBand="1"/>
      </w:tblPr>
      <w:tblGrid>
        <w:gridCol w:w="2268"/>
        <w:gridCol w:w="2610"/>
        <w:gridCol w:w="2142"/>
        <w:gridCol w:w="2556"/>
      </w:tblGrid>
      <w:tr w:rsidR="00176DA2" w:rsidRPr="00176DA2" w:rsidTr="00176DA2">
        <w:tc>
          <w:tcPr>
            <w:tcW w:w="2268"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Trainer Name</w:t>
            </w:r>
            <w:r w:rsidR="0071253B">
              <w:rPr>
                <w:rFonts w:asciiTheme="minorHAnsi" w:hAnsiTheme="minorHAnsi"/>
                <w:b/>
              </w:rPr>
              <w:t>:</w:t>
            </w:r>
          </w:p>
        </w:tc>
        <w:tc>
          <w:tcPr>
            <w:tcW w:w="7308" w:type="dxa"/>
            <w:gridSpan w:val="3"/>
          </w:tcPr>
          <w:p w:rsidR="00176DA2" w:rsidRPr="00176DA2" w:rsidRDefault="00176DA2" w:rsidP="007911E7">
            <w:pPr>
              <w:spacing w:after="0" w:line="240" w:lineRule="auto"/>
              <w:rPr>
                <w:rFonts w:asciiTheme="minorHAnsi" w:hAnsiTheme="minorHAnsi"/>
              </w:rPr>
            </w:pPr>
          </w:p>
        </w:tc>
      </w:tr>
      <w:tr w:rsidR="00176DA2" w:rsidRPr="00176DA2" w:rsidTr="00176DA2">
        <w:tc>
          <w:tcPr>
            <w:tcW w:w="2268"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Trainer Affiliation</w:t>
            </w:r>
            <w:r w:rsidR="0071253B">
              <w:rPr>
                <w:rFonts w:asciiTheme="minorHAnsi" w:hAnsiTheme="minorHAnsi"/>
                <w:b/>
              </w:rPr>
              <w:t>:</w:t>
            </w:r>
          </w:p>
        </w:tc>
        <w:tc>
          <w:tcPr>
            <w:tcW w:w="7308" w:type="dxa"/>
            <w:gridSpan w:val="3"/>
          </w:tcPr>
          <w:p w:rsidR="00176DA2" w:rsidRPr="00176DA2" w:rsidRDefault="00176DA2" w:rsidP="007911E7">
            <w:pPr>
              <w:spacing w:after="0" w:line="240" w:lineRule="auto"/>
              <w:rPr>
                <w:rFonts w:asciiTheme="minorHAnsi" w:hAnsiTheme="minorHAnsi"/>
              </w:rPr>
            </w:pPr>
          </w:p>
        </w:tc>
      </w:tr>
      <w:tr w:rsidR="00176DA2" w:rsidRPr="00176DA2" w:rsidTr="00176DA2">
        <w:tc>
          <w:tcPr>
            <w:tcW w:w="2268"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Site of Training</w:t>
            </w:r>
            <w:r w:rsidR="0071253B">
              <w:rPr>
                <w:rFonts w:asciiTheme="minorHAnsi" w:hAnsiTheme="minorHAnsi"/>
                <w:b/>
              </w:rPr>
              <w:t>:</w:t>
            </w:r>
          </w:p>
        </w:tc>
        <w:tc>
          <w:tcPr>
            <w:tcW w:w="7308" w:type="dxa"/>
            <w:gridSpan w:val="3"/>
          </w:tcPr>
          <w:p w:rsidR="00176DA2" w:rsidRPr="00176DA2" w:rsidRDefault="00176DA2" w:rsidP="007911E7">
            <w:pPr>
              <w:spacing w:after="0" w:line="240" w:lineRule="auto"/>
              <w:rPr>
                <w:rFonts w:asciiTheme="minorHAnsi" w:hAnsiTheme="minorHAnsi"/>
              </w:rPr>
            </w:pPr>
          </w:p>
        </w:tc>
      </w:tr>
      <w:tr w:rsidR="00726BB3" w:rsidRPr="00176DA2" w:rsidTr="00176DA2">
        <w:tc>
          <w:tcPr>
            <w:tcW w:w="2268" w:type="dxa"/>
          </w:tcPr>
          <w:p w:rsidR="00726BB3" w:rsidRPr="00176DA2" w:rsidRDefault="00726BB3" w:rsidP="007911E7">
            <w:pPr>
              <w:spacing w:after="0" w:line="240" w:lineRule="auto"/>
              <w:rPr>
                <w:rFonts w:asciiTheme="minorHAnsi" w:hAnsiTheme="minorHAnsi"/>
                <w:b/>
              </w:rPr>
            </w:pPr>
            <w:r>
              <w:rPr>
                <w:rFonts w:asciiTheme="minorHAnsi" w:hAnsiTheme="minorHAnsi"/>
                <w:b/>
              </w:rPr>
              <w:t xml:space="preserve">Format of Training </w:t>
            </w:r>
            <w:r w:rsidR="00BA6898" w:rsidRPr="00726BB3">
              <w:rPr>
                <w:rFonts w:asciiTheme="minorHAnsi" w:hAnsiTheme="minorHAnsi"/>
                <w:b/>
                <w:sz w:val="18"/>
              </w:rPr>
              <w:t>(e.g., 40-hour workshop; 3-day + 2-day, Learning Collaborative, etc.)</w:t>
            </w:r>
            <w:r w:rsidR="00BA6898">
              <w:rPr>
                <w:rFonts w:asciiTheme="minorHAnsi" w:hAnsiTheme="minorHAnsi"/>
                <w:b/>
                <w:sz w:val="18"/>
              </w:rPr>
              <w:t>:</w:t>
            </w:r>
          </w:p>
        </w:tc>
        <w:tc>
          <w:tcPr>
            <w:tcW w:w="7308" w:type="dxa"/>
            <w:gridSpan w:val="3"/>
          </w:tcPr>
          <w:p w:rsidR="00726BB3" w:rsidRPr="00176DA2" w:rsidRDefault="00726BB3" w:rsidP="007911E7">
            <w:pPr>
              <w:spacing w:after="0" w:line="240" w:lineRule="auto"/>
              <w:rPr>
                <w:rFonts w:asciiTheme="minorHAnsi" w:hAnsiTheme="minorHAnsi"/>
              </w:rPr>
            </w:pPr>
          </w:p>
        </w:tc>
      </w:tr>
      <w:tr w:rsidR="00176DA2" w:rsidRPr="00176DA2" w:rsidTr="007911E7">
        <w:trPr>
          <w:trHeight w:val="647"/>
        </w:trPr>
        <w:tc>
          <w:tcPr>
            <w:tcW w:w="2268"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Date Training Began (MM/YYYY)</w:t>
            </w:r>
            <w:r w:rsidR="0071253B">
              <w:rPr>
                <w:rFonts w:asciiTheme="minorHAnsi" w:hAnsiTheme="minorHAnsi"/>
                <w:b/>
              </w:rPr>
              <w:t>:</w:t>
            </w:r>
          </w:p>
        </w:tc>
        <w:tc>
          <w:tcPr>
            <w:tcW w:w="2610" w:type="dxa"/>
          </w:tcPr>
          <w:p w:rsidR="00176DA2" w:rsidRPr="00176DA2" w:rsidRDefault="00176DA2" w:rsidP="007911E7">
            <w:pPr>
              <w:spacing w:after="0" w:line="240" w:lineRule="auto"/>
              <w:rPr>
                <w:rFonts w:asciiTheme="minorHAnsi" w:hAnsiTheme="minorHAnsi"/>
              </w:rPr>
            </w:pPr>
          </w:p>
        </w:tc>
        <w:tc>
          <w:tcPr>
            <w:tcW w:w="2142"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Date Training Ended (MM/YYYY)</w:t>
            </w:r>
            <w:r w:rsidR="0071253B">
              <w:rPr>
                <w:rFonts w:asciiTheme="minorHAnsi" w:hAnsiTheme="minorHAnsi"/>
                <w:b/>
              </w:rPr>
              <w:t>:</w:t>
            </w:r>
          </w:p>
        </w:tc>
        <w:tc>
          <w:tcPr>
            <w:tcW w:w="2556" w:type="dxa"/>
          </w:tcPr>
          <w:p w:rsidR="00176DA2" w:rsidRPr="00176DA2" w:rsidRDefault="00176DA2" w:rsidP="007911E7">
            <w:pPr>
              <w:spacing w:after="0" w:line="240" w:lineRule="auto"/>
              <w:rPr>
                <w:rFonts w:asciiTheme="minorHAnsi" w:hAnsiTheme="minorHAnsi"/>
              </w:rPr>
            </w:pPr>
          </w:p>
        </w:tc>
      </w:tr>
      <w:tr w:rsidR="00176DA2" w:rsidRPr="00176DA2" w:rsidTr="00176DA2">
        <w:tc>
          <w:tcPr>
            <w:tcW w:w="2268" w:type="dxa"/>
          </w:tcPr>
          <w:p w:rsidR="00176DA2" w:rsidRPr="00176DA2" w:rsidRDefault="00176DA2" w:rsidP="007911E7">
            <w:pPr>
              <w:spacing w:after="0" w:line="240" w:lineRule="auto"/>
              <w:rPr>
                <w:rFonts w:asciiTheme="minorHAnsi" w:hAnsiTheme="minorHAnsi"/>
                <w:b/>
              </w:rPr>
            </w:pPr>
            <w:r w:rsidRPr="00176DA2">
              <w:rPr>
                <w:rFonts w:asciiTheme="minorHAnsi" w:hAnsiTheme="minorHAnsi"/>
                <w:b/>
              </w:rPr>
              <w:t>Total Hours PCIT Face-to-Face Training Received</w:t>
            </w:r>
            <w:r w:rsidR="0071253B">
              <w:rPr>
                <w:rFonts w:asciiTheme="minorHAnsi" w:hAnsiTheme="minorHAnsi"/>
                <w:b/>
              </w:rPr>
              <w:t>:</w:t>
            </w:r>
          </w:p>
        </w:tc>
        <w:tc>
          <w:tcPr>
            <w:tcW w:w="7308" w:type="dxa"/>
            <w:gridSpan w:val="3"/>
          </w:tcPr>
          <w:p w:rsidR="00176DA2" w:rsidRPr="00176DA2" w:rsidRDefault="00176DA2" w:rsidP="007911E7">
            <w:pPr>
              <w:spacing w:after="0" w:line="240" w:lineRule="auto"/>
              <w:rPr>
                <w:rFonts w:asciiTheme="minorHAnsi" w:hAnsiTheme="minorHAnsi"/>
              </w:rPr>
            </w:pPr>
          </w:p>
        </w:tc>
      </w:tr>
    </w:tbl>
    <w:p w:rsidR="00176DA2" w:rsidRDefault="00176DA2" w:rsidP="00176DA2">
      <w:pPr>
        <w:pStyle w:val="ListParagraph"/>
        <w:ind w:left="0"/>
        <w:rPr>
          <w:rFonts w:asciiTheme="majorHAnsi" w:hAnsiTheme="majorHAnsi"/>
        </w:rPr>
      </w:pPr>
    </w:p>
    <w:p w:rsidR="00C937FB" w:rsidRPr="00176DA2" w:rsidRDefault="00176DA2" w:rsidP="00176DA2">
      <w:pPr>
        <w:pStyle w:val="ListParagraph"/>
        <w:ind w:left="0"/>
        <w:rPr>
          <w:rFonts w:asciiTheme="minorHAnsi" w:hAnsiTheme="minorHAnsi"/>
          <w:b/>
        </w:rPr>
      </w:pPr>
      <w:r w:rsidRPr="00176DA2">
        <w:rPr>
          <w:rFonts w:asciiTheme="minorHAnsi" w:hAnsiTheme="minorHAnsi"/>
          <w:b/>
        </w:rPr>
        <w:t>Follow-Up Case Supervision/Consultation:</w:t>
      </w:r>
    </w:p>
    <w:tbl>
      <w:tblPr>
        <w:tblStyle w:val="TableGrid"/>
        <w:tblW w:w="0" w:type="auto"/>
        <w:tblLook w:val="04A0" w:firstRow="1" w:lastRow="0" w:firstColumn="1" w:lastColumn="0" w:noHBand="0" w:noVBand="1"/>
      </w:tblPr>
      <w:tblGrid>
        <w:gridCol w:w="2540"/>
        <w:gridCol w:w="1326"/>
        <w:gridCol w:w="818"/>
        <w:gridCol w:w="347"/>
        <w:gridCol w:w="990"/>
        <w:gridCol w:w="837"/>
        <w:gridCol w:w="178"/>
        <w:gridCol w:w="2540"/>
      </w:tblGrid>
      <w:tr w:rsidR="00C940FF" w:rsidRPr="00176DA2" w:rsidTr="0071253B">
        <w:tc>
          <w:tcPr>
            <w:tcW w:w="2540" w:type="dxa"/>
          </w:tcPr>
          <w:p w:rsidR="00176DA2" w:rsidRPr="0071253B" w:rsidRDefault="00176DA2" w:rsidP="008F6BBE">
            <w:pPr>
              <w:spacing w:after="0" w:line="240" w:lineRule="auto"/>
              <w:rPr>
                <w:rFonts w:asciiTheme="minorHAnsi" w:hAnsiTheme="minorHAnsi"/>
                <w:b/>
              </w:rPr>
            </w:pPr>
            <w:r w:rsidRPr="0071253B">
              <w:rPr>
                <w:rFonts w:asciiTheme="minorHAnsi" w:hAnsiTheme="minorHAnsi"/>
                <w:b/>
              </w:rPr>
              <w:t>Supervisor/ Consultant Name</w:t>
            </w:r>
            <w:r w:rsidR="0071253B">
              <w:rPr>
                <w:rFonts w:asciiTheme="minorHAnsi" w:hAnsiTheme="minorHAnsi"/>
                <w:b/>
              </w:rPr>
              <w:t>:</w:t>
            </w:r>
          </w:p>
        </w:tc>
        <w:tc>
          <w:tcPr>
            <w:tcW w:w="7036" w:type="dxa"/>
            <w:gridSpan w:val="7"/>
          </w:tcPr>
          <w:p w:rsidR="00176DA2" w:rsidRPr="00176DA2" w:rsidRDefault="00176DA2" w:rsidP="008F6BBE">
            <w:pPr>
              <w:spacing w:after="0" w:line="240" w:lineRule="auto"/>
              <w:rPr>
                <w:rFonts w:asciiTheme="minorHAnsi" w:hAnsiTheme="minorHAnsi"/>
              </w:rPr>
            </w:pPr>
          </w:p>
        </w:tc>
      </w:tr>
      <w:tr w:rsidR="00C940FF" w:rsidRPr="00176DA2" w:rsidTr="0071253B">
        <w:tc>
          <w:tcPr>
            <w:tcW w:w="2540" w:type="dxa"/>
          </w:tcPr>
          <w:p w:rsidR="00176DA2" w:rsidRPr="0071253B" w:rsidRDefault="00176DA2" w:rsidP="008F6BBE">
            <w:pPr>
              <w:spacing w:after="0" w:line="240" w:lineRule="auto"/>
              <w:rPr>
                <w:rFonts w:asciiTheme="minorHAnsi" w:hAnsiTheme="minorHAnsi"/>
                <w:b/>
              </w:rPr>
            </w:pPr>
            <w:r w:rsidRPr="0071253B">
              <w:rPr>
                <w:rFonts w:asciiTheme="minorHAnsi" w:hAnsiTheme="minorHAnsi"/>
                <w:b/>
              </w:rPr>
              <w:t>Supervisor/Consultant Affiliation</w:t>
            </w:r>
            <w:r w:rsidR="0071253B">
              <w:rPr>
                <w:rFonts w:asciiTheme="minorHAnsi" w:hAnsiTheme="minorHAnsi"/>
                <w:b/>
              </w:rPr>
              <w:t>:</w:t>
            </w:r>
          </w:p>
        </w:tc>
        <w:tc>
          <w:tcPr>
            <w:tcW w:w="7036" w:type="dxa"/>
            <w:gridSpan w:val="7"/>
          </w:tcPr>
          <w:p w:rsidR="00176DA2" w:rsidRPr="00176DA2" w:rsidRDefault="00176DA2" w:rsidP="008F6BBE">
            <w:pPr>
              <w:spacing w:after="0" w:line="240" w:lineRule="auto"/>
              <w:rPr>
                <w:rFonts w:asciiTheme="minorHAnsi" w:hAnsiTheme="minorHAnsi"/>
              </w:rPr>
            </w:pPr>
          </w:p>
        </w:tc>
      </w:tr>
      <w:tr w:rsidR="00C940FF" w:rsidRPr="00176DA2" w:rsidTr="0071253B">
        <w:tc>
          <w:tcPr>
            <w:tcW w:w="2540" w:type="dxa"/>
          </w:tcPr>
          <w:p w:rsidR="00176DA2" w:rsidRPr="0071253B" w:rsidRDefault="00176DA2" w:rsidP="008F6BBE">
            <w:pPr>
              <w:spacing w:after="0" w:line="240" w:lineRule="auto"/>
              <w:rPr>
                <w:rFonts w:asciiTheme="minorHAnsi" w:hAnsiTheme="minorHAnsi"/>
                <w:b/>
              </w:rPr>
            </w:pPr>
            <w:r w:rsidRPr="0071253B">
              <w:rPr>
                <w:rFonts w:asciiTheme="minorHAnsi" w:hAnsiTheme="minorHAnsi"/>
                <w:b/>
              </w:rPr>
              <w:t>Date Supervision/ Consultation Began (MM/YYYY)</w:t>
            </w:r>
            <w:r w:rsidR="0071253B">
              <w:rPr>
                <w:rFonts w:asciiTheme="minorHAnsi" w:hAnsiTheme="minorHAnsi"/>
                <w:b/>
              </w:rPr>
              <w:t>:</w:t>
            </w:r>
          </w:p>
        </w:tc>
        <w:tc>
          <w:tcPr>
            <w:tcW w:w="2144" w:type="dxa"/>
            <w:gridSpan w:val="2"/>
          </w:tcPr>
          <w:p w:rsidR="00176DA2" w:rsidRPr="00176DA2" w:rsidRDefault="00176DA2" w:rsidP="008F6BBE">
            <w:pPr>
              <w:spacing w:after="0" w:line="240" w:lineRule="auto"/>
              <w:rPr>
                <w:rFonts w:asciiTheme="minorHAnsi" w:hAnsiTheme="minorHAnsi"/>
              </w:rPr>
            </w:pPr>
          </w:p>
        </w:tc>
        <w:tc>
          <w:tcPr>
            <w:tcW w:w="2174" w:type="dxa"/>
            <w:gridSpan w:val="3"/>
          </w:tcPr>
          <w:p w:rsidR="00176DA2" w:rsidRPr="0071253B" w:rsidRDefault="00176DA2" w:rsidP="008F6BBE">
            <w:pPr>
              <w:spacing w:after="0" w:line="240" w:lineRule="auto"/>
              <w:rPr>
                <w:rFonts w:asciiTheme="minorHAnsi" w:hAnsiTheme="minorHAnsi"/>
                <w:b/>
              </w:rPr>
            </w:pPr>
            <w:r w:rsidRPr="0071253B">
              <w:rPr>
                <w:rFonts w:asciiTheme="minorHAnsi" w:hAnsiTheme="minorHAnsi"/>
                <w:b/>
              </w:rPr>
              <w:t>Date Supervision/ Consultation Ended (MM/YYYY)</w:t>
            </w:r>
            <w:r w:rsidR="0071253B">
              <w:rPr>
                <w:rFonts w:asciiTheme="minorHAnsi" w:hAnsiTheme="minorHAnsi"/>
                <w:b/>
              </w:rPr>
              <w:t>:</w:t>
            </w:r>
          </w:p>
        </w:tc>
        <w:tc>
          <w:tcPr>
            <w:tcW w:w="2718" w:type="dxa"/>
            <w:gridSpan w:val="2"/>
          </w:tcPr>
          <w:p w:rsidR="00176DA2" w:rsidRPr="00176DA2" w:rsidRDefault="00176DA2" w:rsidP="008F6BBE">
            <w:pPr>
              <w:spacing w:after="0" w:line="240" w:lineRule="auto"/>
              <w:rPr>
                <w:rFonts w:asciiTheme="minorHAnsi" w:hAnsiTheme="minorHAnsi"/>
              </w:rPr>
            </w:pPr>
          </w:p>
        </w:tc>
      </w:tr>
      <w:tr w:rsidR="00C940FF" w:rsidRPr="00176DA2" w:rsidTr="0071253B">
        <w:tc>
          <w:tcPr>
            <w:tcW w:w="2540" w:type="dxa"/>
            <w:vMerge w:val="restart"/>
            <w:vAlign w:val="bottom"/>
          </w:tcPr>
          <w:p w:rsidR="00C940FF" w:rsidRPr="0071253B" w:rsidRDefault="00C940FF" w:rsidP="008F6BBE">
            <w:pPr>
              <w:spacing w:after="0" w:line="240" w:lineRule="auto"/>
              <w:rPr>
                <w:rFonts w:asciiTheme="minorHAnsi" w:hAnsiTheme="minorHAnsi"/>
                <w:b/>
              </w:rPr>
            </w:pPr>
            <w:r w:rsidRPr="0071253B">
              <w:rPr>
                <w:rFonts w:asciiTheme="minorHAnsi" w:hAnsiTheme="minorHAnsi"/>
                <w:b/>
              </w:rPr>
              <w:t>Supervision/Consultation Hours</w:t>
            </w:r>
            <w:r w:rsidR="0071253B">
              <w:rPr>
                <w:rFonts w:asciiTheme="minorHAnsi" w:hAnsiTheme="minorHAnsi"/>
                <w:b/>
              </w:rPr>
              <w:t>:</w:t>
            </w:r>
          </w:p>
        </w:tc>
        <w:tc>
          <w:tcPr>
            <w:tcW w:w="1326" w:type="dxa"/>
            <w:vAlign w:val="bottom"/>
          </w:tcPr>
          <w:p w:rsidR="00C940FF" w:rsidRPr="0071253B" w:rsidRDefault="00C940FF" w:rsidP="008F6BBE">
            <w:pPr>
              <w:spacing w:after="0" w:line="240" w:lineRule="auto"/>
              <w:jc w:val="center"/>
              <w:rPr>
                <w:rFonts w:asciiTheme="minorHAnsi" w:hAnsiTheme="minorHAnsi"/>
                <w:b/>
              </w:rPr>
            </w:pPr>
            <w:r w:rsidRPr="0071253B">
              <w:rPr>
                <w:rFonts w:asciiTheme="minorHAnsi" w:hAnsiTheme="minorHAnsi"/>
                <w:b/>
              </w:rPr>
              <w:t>Live</w:t>
            </w:r>
          </w:p>
        </w:tc>
        <w:tc>
          <w:tcPr>
            <w:tcW w:w="1165" w:type="dxa"/>
            <w:gridSpan w:val="2"/>
            <w:vAlign w:val="bottom"/>
          </w:tcPr>
          <w:p w:rsidR="00C940FF" w:rsidRPr="0071253B" w:rsidRDefault="00C940FF" w:rsidP="008F6BBE">
            <w:pPr>
              <w:spacing w:after="0" w:line="240" w:lineRule="auto"/>
              <w:jc w:val="center"/>
              <w:rPr>
                <w:rFonts w:asciiTheme="minorHAnsi" w:hAnsiTheme="minorHAnsi"/>
                <w:b/>
              </w:rPr>
            </w:pPr>
            <w:r w:rsidRPr="0071253B">
              <w:rPr>
                <w:rFonts w:asciiTheme="minorHAnsi" w:hAnsiTheme="minorHAnsi"/>
                <w:b/>
              </w:rPr>
              <w:t>In-Person</w:t>
            </w:r>
          </w:p>
        </w:tc>
        <w:tc>
          <w:tcPr>
            <w:tcW w:w="990" w:type="dxa"/>
            <w:vAlign w:val="bottom"/>
          </w:tcPr>
          <w:p w:rsidR="00C940FF" w:rsidRPr="0071253B" w:rsidRDefault="00C940FF" w:rsidP="008F6BBE">
            <w:pPr>
              <w:spacing w:after="0" w:line="240" w:lineRule="auto"/>
              <w:jc w:val="center"/>
              <w:rPr>
                <w:rFonts w:asciiTheme="minorHAnsi" w:hAnsiTheme="minorHAnsi"/>
                <w:b/>
              </w:rPr>
            </w:pPr>
            <w:r w:rsidRPr="0071253B">
              <w:rPr>
                <w:rFonts w:asciiTheme="minorHAnsi" w:hAnsiTheme="minorHAnsi"/>
                <w:b/>
              </w:rPr>
              <w:t>Phone</w:t>
            </w:r>
          </w:p>
        </w:tc>
        <w:tc>
          <w:tcPr>
            <w:tcW w:w="1015" w:type="dxa"/>
            <w:gridSpan w:val="2"/>
            <w:vAlign w:val="bottom"/>
          </w:tcPr>
          <w:p w:rsidR="00C940FF" w:rsidRPr="0071253B" w:rsidRDefault="00C940FF" w:rsidP="008F6BBE">
            <w:pPr>
              <w:spacing w:after="0" w:line="240" w:lineRule="auto"/>
              <w:jc w:val="center"/>
              <w:rPr>
                <w:rFonts w:asciiTheme="minorHAnsi" w:hAnsiTheme="minorHAnsi"/>
                <w:b/>
              </w:rPr>
            </w:pPr>
            <w:r w:rsidRPr="0071253B">
              <w:rPr>
                <w:rFonts w:asciiTheme="minorHAnsi" w:hAnsiTheme="minorHAnsi"/>
                <w:b/>
              </w:rPr>
              <w:t>Video Review</w:t>
            </w:r>
          </w:p>
        </w:tc>
        <w:tc>
          <w:tcPr>
            <w:tcW w:w="2540" w:type="dxa"/>
            <w:vAlign w:val="bottom"/>
          </w:tcPr>
          <w:p w:rsidR="00C940FF" w:rsidRPr="0071253B" w:rsidRDefault="00C940FF" w:rsidP="008F6BBE">
            <w:pPr>
              <w:spacing w:after="0" w:line="240" w:lineRule="auto"/>
              <w:jc w:val="center"/>
              <w:rPr>
                <w:rFonts w:asciiTheme="minorHAnsi" w:hAnsiTheme="minorHAnsi"/>
                <w:b/>
              </w:rPr>
            </w:pPr>
            <w:r w:rsidRPr="0071253B">
              <w:rPr>
                <w:rFonts w:asciiTheme="minorHAnsi" w:hAnsiTheme="minorHAnsi"/>
                <w:b/>
              </w:rPr>
              <w:t>Total Supervision/Consultation</w:t>
            </w:r>
          </w:p>
        </w:tc>
      </w:tr>
      <w:tr w:rsidR="00C940FF" w:rsidRPr="00176DA2" w:rsidTr="0071253B">
        <w:tc>
          <w:tcPr>
            <w:tcW w:w="2540" w:type="dxa"/>
            <w:vMerge/>
          </w:tcPr>
          <w:p w:rsidR="00C940FF" w:rsidRPr="00176DA2" w:rsidRDefault="00C940FF" w:rsidP="008F6BBE">
            <w:pPr>
              <w:spacing w:after="0" w:line="240" w:lineRule="auto"/>
              <w:rPr>
                <w:rFonts w:asciiTheme="minorHAnsi" w:hAnsiTheme="minorHAnsi"/>
              </w:rPr>
            </w:pPr>
          </w:p>
        </w:tc>
        <w:tc>
          <w:tcPr>
            <w:tcW w:w="1326" w:type="dxa"/>
          </w:tcPr>
          <w:p w:rsidR="00C940FF" w:rsidRPr="00176DA2" w:rsidRDefault="00C940FF" w:rsidP="008F6BBE">
            <w:pPr>
              <w:spacing w:after="0" w:line="240" w:lineRule="auto"/>
              <w:rPr>
                <w:rFonts w:asciiTheme="minorHAnsi" w:hAnsiTheme="minorHAnsi"/>
              </w:rPr>
            </w:pPr>
          </w:p>
        </w:tc>
        <w:tc>
          <w:tcPr>
            <w:tcW w:w="1165" w:type="dxa"/>
            <w:gridSpan w:val="2"/>
          </w:tcPr>
          <w:p w:rsidR="00C940FF" w:rsidRPr="00176DA2" w:rsidRDefault="00C940FF" w:rsidP="008F6BBE">
            <w:pPr>
              <w:spacing w:after="0" w:line="240" w:lineRule="auto"/>
              <w:rPr>
                <w:rFonts w:asciiTheme="minorHAnsi" w:hAnsiTheme="minorHAnsi"/>
              </w:rPr>
            </w:pPr>
          </w:p>
        </w:tc>
        <w:tc>
          <w:tcPr>
            <w:tcW w:w="990" w:type="dxa"/>
          </w:tcPr>
          <w:p w:rsidR="00C940FF" w:rsidRPr="00176DA2" w:rsidRDefault="00C940FF" w:rsidP="008F6BBE">
            <w:pPr>
              <w:spacing w:after="0" w:line="240" w:lineRule="auto"/>
              <w:rPr>
                <w:rFonts w:asciiTheme="minorHAnsi" w:hAnsiTheme="minorHAnsi"/>
              </w:rPr>
            </w:pPr>
          </w:p>
        </w:tc>
        <w:tc>
          <w:tcPr>
            <w:tcW w:w="1015" w:type="dxa"/>
            <w:gridSpan w:val="2"/>
          </w:tcPr>
          <w:p w:rsidR="00C940FF" w:rsidRPr="00176DA2" w:rsidRDefault="00C940FF" w:rsidP="008F6BBE">
            <w:pPr>
              <w:spacing w:after="0" w:line="240" w:lineRule="auto"/>
              <w:rPr>
                <w:rFonts w:asciiTheme="minorHAnsi" w:hAnsiTheme="minorHAnsi"/>
              </w:rPr>
            </w:pPr>
          </w:p>
        </w:tc>
        <w:tc>
          <w:tcPr>
            <w:tcW w:w="2540" w:type="dxa"/>
          </w:tcPr>
          <w:p w:rsidR="00C940FF" w:rsidRPr="00176DA2" w:rsidRDefault="00C940FF" w:rsidP="008F6BBE">
            <w:pPr>
              <w:spacing w:after="0" w:line="240" w:lineRule="auto"/>
              <w:rPr>
                <w:rFonts w:asciiTheme="minorHAnsi" w:hAnsiTheme="minorHAnsi"/>
              </w:rPr>
            </w:pPr>
          </w:p>
        </w:tc>
      </w:tr>
    </w:tbl>
    <w:p w:rsidR="007911E7" w:rsidRDefault="007911E7" w:rsidP="007911E7">
      <w:pPr>
        <w:spacing w:after="0" w:line="240" w:lineRule="auto"/>
        <w:rPr>
          <w:rFonts w:asciiTheme="minorHAnsi" w:hAnsiTheme="minorHAnsi"/>
          <w:b/>
        </w:rPr>
      </w:pPr>
    </w:p>
    <w:p w:rsidR="00C937FB" w:rsidRPr="004527FD" w:rsidRDefault="00C937FB" w:rsidP="007911E7">
      <w:pPr>
        <w:spacing w:after="0" w:line="240" w:lineRule="auto"/>
        <w:rPr>
          <w:rFonts w:asciiTheme="minorHAnsi" w:hAnsiTheme="minorHAnsi"/>
          <w:b/>
        </w:rPr>
      </w:pPr>
      <w:r w:rsidRPr="004527FD">
        <w:rPr>
          <w:rFonts w:asciiTheme="minorHAnsi" w:hAnsiTheme="minorHAnsi"/>
          <w:b/>
        </w:rPr>
        <w:t xml:space="preserve">If you have signed documentation of </w:t>
      </w:r>
      <w:r w:rsidR="004527FD" w:rsidRPr="004527FD">
        <w:rPr>
          <w:rFonts w:asciiTheme="minorHAnsi" w:hAnsiTheme="minorHAnsi"/>
          <w:b/>
        </w:rPr>
        <w:t xml:space="preserve">Therapist </w:t>
      </w:r>
      <w:r w:rsidRPr="004527FD">
        <w:rPr>
          <w:rFonts w:asciiTheme="minorHAnsi" w:hAnsiTheme="minorHAnsi"/>
          <w:b/>
        </w:rPr>
        <w:t xml:space="preserve">core competencies from a PCIT Trainer, </w:t>
      </w:r>
      <w:r w:rsidR="00726BB3" w:rsidRPr="004527FD">
        <w:rPr>
          <w:rFonts w:asciiTheme="minorHAnsi" w:hAnsiTheme="minorHAnsi"/>
          <w:b/>
        </w:rPr>
        <w:t>please include it with your documentation</w:t>
      </w:r>
      <w:r w:rsidRPr="004527FD">
        <w:rPr>
          <w:rFonts w:asciiTheme="minorHAnsi" w:hAnsiTheme="minorHAnsi"/>
          <w:b/>
        </w:rPr>
        <w:t>. If you do not have this documentation, please discuss</w:t>
      </w:r>
      <w:r w:rsidR="00B820A5">
        <w:rPr>
          <w:rFonts w:asciiTheme="minorHAnsi" w:hAnsiTheme="minorHAnsi"/>
          <w:b/>
        </w:rPr>
        <w:t xml:space="preserve"> in the box below</w:t>
      </w:r>
      <w:r w:rsidRPr="004527FD">
        <w:rPr>
          <w:rFonts w:asciiTheme="minorHAnsi" w:hAnsiTheme="minorHAnsi"/>
          <w:b/>
        </w:rPr>
        <w:t xml:space="preserve"> how the core competencies listed in the current Guidelines for PCIT Therapists </w:t>
      </w:r>
      <w:r w:rsidR="00726BB3" w:rsidRPr="004527FD">
        <w:rPr>
          <w:rFonts w:asciiTheme="minorHAnsi" w:hAnsiTheme="minorHAnsi"/>
          <w:b/>
        </w:rPr>
        <w:t>were addressed:</w:t>
      </w:r>
    </w:p>
    <w:tbl>
      <w:tblPr>
        <w:tblStyle w:val="TableGrid"/>
        <w:tblW w:w="0" w:type="auto"/>
        <w:tblLook w:val="04A0" w:firstRow="1" w:lastRow="0" w:firstColumn="1" w:lastColumn="0" w:noHBand="0" w:noVBand="1"/>
      </w:tblPr>
      <w:tblGrid>
        <w:gridCol w:w="9576"/>
      </w:tblGrid>
      <w:tr w:rsidR="00B820A5" w:rsidTr="00CD2739">
        <w:trPr>
          <w:trHeight w:val="1025"/>
        </w:trPr>
        <w:tc>
          <w:tcPr>
            <w:tcW w:w="9576" w:type="dxa"/>
          </w:tcPr>
          <w:p w:rsidR="00B820A5" w:rsidRDefault="00B820A5" w:rsidP="007911E7">
            <w:pPr>
              <w:spacing w:after="0" w:line="240" w:lineRule="auto"/>
              <w:rPr>
                <w:rFonts w:asciiTheme="minorHAnsi" w:hAnsiTheme="minorHAnsi"/>
                <w:sz w:val="24"/>
                <w:szCs w:val="24"/>
              </w:rPr>
            </w:pPr>
          </w:p>
          <w:p w:rsidR="00B820A5" w:rsidRDefault="00B820A5" w:rsidP="007911E7">
            <w:pPr>
              <w:spacing w:after="0" w:line="240" w:lineRule="auto"/>
              <w:rPr>
                <w:rFonts w:asciiTheme="minorHAnsi" w:hAnsiTheme="minorHAnsi"/>
                <w:sz w:val="24"/>
                <w:szCs w:val="24"/>
              </w:rPr>
            </w:pPr>
          </w:p>
        </w:tc>
      </w:tr>
    </w:tbl>
    <w:p w:rsidR="008D6B22" w:rsidRDefault="008D6B22" w:rsidP="007911E7">
      <w:pPr>
        <w:spacing w:after="0" w:line="240" w:lineRule="auto"/>
        <w:rPr>
          <w:b/>
          <w:color w:val="FFFFFF" w:themeColor="background1"/>
        </w:rPr>
      </w:pPr>
    </w:p>
    <w:p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rsidR="00CD2739" w:rsidRDefault="00CD2739" w:rsidP="00CD2739">
      <w:pPr>
        <w:pStyle w:val="PlainText"/>
        <w:rPr>
          <w:rFonts w:asciiTheme="minorHAnsi" w:hAnsiTheme="minorHAnsi"/>
          <w:szCs w:val="22"/>
        </w:rPr>
      </w:pPr>
      <w:r w:rsidRPr="00CD2739">
        <w:rPr>
          <w:rFonts w:asciiTheme="minorHAnsi" w:hAnsiTheme="minorHAnsi"/>
          <w:szCs w:val="22"/>
        </w:rPr>
        <w:t xml:space="preserve">Until June 2016, applicants who are eligible to apply for L1T who have not yet completed Therapist Certification may </w:t>
      </w:r>
      <w:r w:rsidRPr="00CD2739">
        <w:rPr>
          <w:rFonts w:asciiTheme="minorHAnsi" w:hAnsiTheme="minorHAnsi"/>
          <w:i/>
          <w:szCs w:val="22"/>
        </w:rPr>
        <w:t>concurrently</w:t>
      </w:r>
      <w:r w:rsidRPr="00CD2739">
        <w:rPr>
          <w:rFonts w:asciiTheme="minorHAnsi" w:hAnsiTheme="minorHAnsi"/>
          <w:szCs w:val="22"/>
        </w:rPr>
        <w:t xml:space="preserve"> apply for BOTH Therapist Certification and L1T Certification. Please check the appropriate boxes below:</w:t>
      </w:r>
    </w:p>
    <w:p w:rsidR="00CD2739" w:rsidRPr="00CD2739" w:rsidRDefault="00CD2739" w:rsidP="00CD2739">
      <w:pPr>
        <w:pStyle w:val="PlainText"/>
        <w:rPr>
          <w:rFonts w:asciiTheme="minorHAnsi" w:hAnsiTheme="minorHAnsi"/>
          <w:szCs w:val="22"/>
        </w:rPr>
      </w:pPr>
    </w:p>
    <w:p w:rsidR="003C5FCA" w:rsidRPr="00CD2739" w:rsidRDefault="003C5FCA" w:rsidP="00CD2739">
      <w:pPr>
        <w:pStyle w:val="ListParagraph"/>
        <w:numPr>
          <w:ilvl w:val="0"/>
          <w:numId w:val="9"/>
        </w:numPr>
        <w:tabs>
          <w:tab w:val="left" w:pos="1620"/>
          <w:tab w:val="left" w:pos="2700"/>
        </w:tabs>
        <w:spacing w:after="0" w:line="240" w:lineRule="auto"/>
        <w:rPr>
          <w:rFonts w:asciiTheme="minorHAnsi" w:hAnsiTheme="minorHAnsi"/>
          <w:b/>
        </w:rPr>
      </w:pPr>
      <w:r w:rsidRPr="00CD2739">
        <w:rPr>
          <w:rFonts w:asciiTheme="minorHAnsi" w:hAnsiTheme="minorHAnsi"/>
          <w:b/>
          <w:color w:val="000000" w:themeColor="text1"/>
        </w:rPr>
        <w:t>Have you successfully completed the “Certification Experience” online quiz?</w:t>
      </w:r>
      <w:r w:rsidRPr="00CD2739">
        <w:rPr>
          <w:rFonts w:asciiTheme="minorHAnsi" w:hAnsiTheme="minorHAnsi"/>
          <w:b/>
          <w:color w:val="000000" w:themeColor="text1"/>
        </w:rPr>
        <w:tab/>
        <w:t xml:space="preserve"> </w:t>
      </w:r>
      <w:sdt>
        <w:sdtPr>
          <w:id w:val="-1064560726"/>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754707753"/>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p>
    <w:p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rsidR="00CD2739" w:rsidRPr="00CD2739" w:rsidRDefault="00CD2739" w:rsidP="00CD2739">
      <w:pPr>
        <w:pStyle w:val="PlainText"/>
        <w:numPr>
          <w:ilvl w:val="0"/>
          <w:numId w:val="9"/>
        </w:numPr>
        <w:rPr>
          <w:rFonts w:asciiTheme="minorHAnsi" w:hAnsiTheme="minorHAnsi"/>
          <w:b/>
          <w:szCs w:val="22"/>
        </w:rPr>
      </w:pPr>
      <w:r w:rsidRPr="00CD2739">
        <w:rPr>
          <w:rFonts w:asciiTheme="minorHAnsi" w:hAnsiTheme="minorHAnsi"/>
          <w:b/>
          <w:szCs w:val="22"/>
        </w:rPr>
        <w:t xml:space="preserve">Are you applying concurrently for Therapist Certification </w:t>
      </w:r>
      <w:r>
        <w:rPr>
          <w:rFonts w:asciiTheme="minorHAnsi" w:hAnsiTheme="minorHAnsi"/>
          <w:b/>
          <w:szCs w:val="22"/>
        </w:rPr>
        <w:t>and L1T Certification</w:t>
      </w:r>
      <w:r w:rsidRPr="00CD2739">
        <w:rPr>
          <w:rFonts w:asciiTheme="minorHAnsi" w:hAnsiTheme="minorHAnsi"/>
          <w:b/>
          <w:szCs w:val="22"/>
        </w:rPr>
        <w:t>?</w:t>
      </w:r>
      <w:r w:rsidRPr="00CD2739">
        <w:rPr>
          <w:rFonts w:asciiTheme="minorHAnsi" w:hAnsiTheme="minorHAnsi"/>
          <w:b/>
          <w:szCs w:val="22"/>
        </w:rPr>
        <w:tab/>
      </w:r>
      <w:sdt>
        <w:sdtPr>
          <w:rPr>
            <w:rFonts w:asciiTheme="minorHAnsi" w:hAnsiTheme="minorHAnsi"/>
            <w:b/>
            <w:szCs w:val="22"/>
          </w:rPr>
          <w:id w:val="1109935091"/>
        </w:sdtPr>
        <w:sdtEndPr/>
        <w:sdtContent>
          <w:r w:rsidRPr="00CD2739">
            <w:rPr>
              <w:rFonts w:ascii="MS Gothic" w:eastAsia="MS Gothic" w:hAnsi="MS Gothic" w:cs="MS Gothic" w:hint="eastAsia"/>
              <w:b/>
              <w:szCs w:val="22"/>
            </w:rPr>
            <w:t>☐</w:t>
          </w:r>
        </w:sdtContent>
      </w:sdt>
      <w:r w:rsidRPr="00CD2739">
        <w:rPr>
          <w:rFonts w:asciiTheme="minorHAnsi" w:hAnsiTheme="minorHAnsi"/>
          <w:b/>
          <w:szCs w:val="22"/>
        </w:rPr>
        <w:t xml:space="preserve"> Yes</w:t>
      </w:r>
      <w:r w:rsidRPr="00CD2739">
        <w:rPr>
          <w:rFonts w:asciiTheme="minorHAnsi" w:hAnsiTheme="minorHAnsi"/>
          <w:b/>
          <w:szCs w:val="22"/>
        </w:rPr>
        <w:tab/>
      </w:r>
      <w:sdt>
        <w:sdtPr>
          <w:rPr>
            <w:rFonts w:asciiTheme="minorHAnsi" w:hAnsiTheme="minorHAnsi"/>
            <w:b/>
            <w:szCs w:val="22"/>
          </w:rPr>
          <w:id w:val="27449921"/>
        </w:sdtPr>
        <w:sdtEndPr/>
        <w:sdtContent>
          <w:r w:rsidRPr="00CD2739">
            <w:rPr>
              <w:rFonts w:ascii="MS Gothic" w:eastAsia="MS Gothic" w:hAnsi="MS Gothic" w:cs="MS Gothic" w:hint="eastAsia"/>
              <w:b/>
              <w:szCs w:val="22"/>
            </w:rPr>
            <w:t>☐</w:t>
          </w:r>
        </w:sdtContent>
      </w:sdt>
      <w:r w:rsidRPr="00CD2739">
        <w:rPr>
          <w:rFonts w:asciiTheme="minorHAnsi" w:hAnsiTheme="minorHAnsi"/>
          <w:b/>
          <w:szCs w:val="22"/>
        </w:rPr>
        <w:t xml:space="preserve"> No</w:t>
      </w:r>
    </w:p>
    <w:p w:rsidR="003C5FCA" w:rsidRDefault="00CD2739" w:rsidP="00CD2739">
      <w:pPr>
        <w:spacing w:after="0" w:line="240" w:lineRule="auto"/>
        <w:ind w:left="990"/>
        <w:rPr>
          <w:rFonts w:asciiTheme="minorHAnsi" w:hAnsiTheme="minorHAnsi"/>
          <w:b/>
          <w:color w:val="000000" w:themeColor="text1"/>
        </w:rPr>
      </w:pPr>
      <w:r w:rsidRPr="00CD2739">
        <w:rPr>
          <w:sz w:val="20"/>
        </w:rPr>
        <w:t>If “</w:t>
      </w:r>
      <w:r>
        <w:rPr>
          <w:sz w:val="20"/>
        </w:rPr>
        <w:t>yes</w:t>
      </w:r>
      <w:r w:rsidRPr="00CD2739">
        <w:rPr>
          <w:sz w:val="20"/>
        </w:rPr>
        <w:t>”</w:t>
      </w:r>
      <w:r>
        <w:rPr>
          <w:sz w:val="20"/>
        </w:rPr>
        <w:t xml:space="preserve"> to concurrent Therapist and L1T application,</w:t>
      </w:r>
      <w:r w:rsidRPr="00CD2739">
        <w:rPr>
          <w:sz w:val="20"/>
        </w:rPr>
        <w:t xml:space="preserve"> submit </w:t>
      </w:r>
      <w:r>
        <w:rPr>
          <w:sz w:val="20"/>
        </w:rPr>
        <w:t xml:space="preserve">only </w:t>
      </w:r>
      <w:r w:rsidRPr="00CD2739">
        <w:rPr>
          <w:sz w:val="20"/>
        </w:rPr>
        <w:t>the L1T Application and await notice/approval from PCIT International to complete the Therapist</w:t>
      </w:r>
      <w:r>
        <w:rPr>
          <w:sz w:val="20"/>
        </w:rPr>
        <w:t xml:space="preserve"> Certification Experience quiz.</w:t>
      </w:r>
      <w:r w:rsidR="003C5FCA">
        <w:rPr>
          <w:rFonts w:asciiTheme="minorHAnsi" w:hAnsiTheme="minorHAnsi"/>
          <w:b/>
          <w:color w:val="000000" w:themeColor="text1"/>
        </w:rPr>
        <w:br w:type="page"/>
      </w:r>
    </w:p>
    <w:p w:rsidR="007911E7" w:rsidRPr="003C5FCA" w:rsidRDefault="007911E7">
      <w:pPr>
        <w:spacing w:after="0" w:line="240" w:lineRule="auto"/>
        <w:rPr>
          <w:rFonts w:asciiTheme="minorHAnsi" w:hAnsiTheme="minorHAnsi"/>
          <w:b/>
          <w:color w:val="FFFFFF" w:themeColor="background1"/>
        </w:rPr>
      </w:pPr>
    </w:p>
    <w:p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t>CASE EXPERIENCE AS A PCIT TRAINER</w:t>
      </w:r>
    </w:p>
    <w:p w:rsidR="007911E7" w:rsidRPr="008F6BBE" w:rsidRDefault="007911E7" w:rsidP="007911E7">
      <w:pPr>
        <w:spacing w:after="0" w:line="240" w:lineRule="auto"/>
        <w:rPr>
          <w:rFonts w:asciiTheme="minorHAnsi" w:hAnsiTheme="minorHAnsi"/>
        </w:rPr>
      </w:pPr>
      <w:r w:rsidRPr="008F6BBE">
        <w:rPr>
          <w:rFonts w:asciiTheme="minorHAnsi" w:hAnsiTheme="minorHAnsi"/>
        </w:rPr>
        <w:t>Please document the therapists you have trained while under supervision/consultation with a PCIT trainer (at least 1 case to graduation criteria required):</w:t>
      </w:r>
    </w:p>
    <w:p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528"/>
        <w:gridCol w:w="2250"/>
        <w:gridCol w:w="3780"/>
      </w:tblGrid>
      <w:tr w:rsidR="007911E7" w:rsidRPr="00575395" w:rsidTr="008C375F">
        <w:tc>
          <w:tcPr>
            <w:tcW w:w="3528" w:type="dxa"/>
          </w:tcPr>
          <w:p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t>(3</w:t>
            </w:r>
            <w:r w:rsidRPr="00C937FB">
              <w:rPr>
                <w:rFonts w:asciiTheme="minorHAnsi" w:hAnsiTheme="minorHAnsi"/>
                <w:b/>
                <w:sz w:val="18"/>
                <w:szCs w:val="24"/>
              </w:rPr>
              <w:t xml:space="preserve"> most recent cases)</w:t>
            </w:r>
          </w:p>
        </w:tc>
        <w:tc>
          <w:tcPr>
            <w:tcW w:w="2250" w:type="dxa"/>
          </w:tcPr>
          <w:p w:rsidR="007911E7" w:rsidRDefault="007911E7" w:rsidP="007911E7">
            <w:pPr>
              <w:spacing w:after="0" w:line="240" w:lineRule="auto"/>
              <w:rPr>
                <w:rFonts w:asciiTheme="minorHAnsi" w:hAnsiTheme="minorHAnsi"/>
                <w:b/>
              </w:rPr>
            </w:pPr>
            <w:r>
              <w:rPr>
                <w:rFonts w:asciiTheme="minorHAnsi" w:hAnsiTheme="minorHAnsi"/>
                <w:b/>
              </w:rPr>
              <w:t>PCIT Manual Used</w:t>
            </w:r>
          </w:p>
          <w:p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7911E7" w:rsidRDefault="007911E7" w:rsidP="007911E7">
            <w:pPr>
              <w:spacing w:after="0" w:line="240" w:lineRule="auto"/>
              <w:rPr>
                <w:rFonts w:asciiTheme="minorHAnsi" w:hAnsiTheme="minorHAnsi"/>
                <w:b/>
              </w:rPr>
            </w:pPr>
            <w:r>
              <w:rPr>
                <w:rFonts w:asciiTheme="minorHAnsi" w:hAnsiTheme="minorHAnsi"/>
                <w:b/>
              </w:rPr>
              <w:t>Trainer Role</w:t>
            </w:r>
          </w:p>
          <w:p w:rsidR="007911E7" w:rsidRDefault="007911E7" w:rsidP="007911E7">
            <w:pPr>
              <w:spacing w:after="0" w:line="240" w:lineRule="auto"/>
              <w:rPr>
                <w:rFonts w:asciiTheme="minorHAnsi" w:hAnsiTheme="minorHAnsi"/>
                <w:b/>
              </w:rPr>
            </w:pPr>
            <w:r w:rsidRPr="00C937FB">
              <w:rPr>
                <w:rFonts w:asciiTheme="minorHAnsi" w:hAnsiTheme="minorHAnsi"/>
                <w:b/>
                <w:sz w:val="18"/>
              </w:rPr>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bl>
    <w:p w:rsidR="007911E7" w:rsidRDefault="007911E7" w:rsidP="007911E7">
      <w:pPr>
        <w:spacing w:after="0" w:line="240" w:lineRule="auto"/>
        <w:rPr>
          <w:b/>
        </w:rPr>
      </w:pPr>
    </w:p>
    <w:p w:rsidR="007911E7" w:rsidRPr="0040685D" w:rsidRDefault="007911E7" w:rsidP="007911E7">
      <w:pPr>
        <w:spacing w:after="0" w:line="240" w:lineRule="auto"/>
        <w:rPr>
          <w:b/>
          <w:u w:val="single"/>
        </w:rPr>
      </w:pPr>
      <w:r>
        <w:rPr>
          <w:b/>
        </w:rPr>
        <w:t>What are the total number of PCIT cases you have supervised to graduation criteria</w:t>
      </w:r>
      <w:proofErr w:type="gramStart"/>
      <w:r>
        <w:rPr>
          <w:b/>
        </w:rPr>
        <w:t>?</w:t>
      </w:r>
      <w:r>
        <w:rPr>
          <w:b/>
        </w:rPr>
        <w:softHyphen/>
      </w:r>
      <w:proofErr w:type="gramEnd"/>
      <w:r>
        <w:rPr>
          <w:b/>
          <w:u w:val="single"/>
        </w:rPr>
        <w:tab/>
      </w:r>
      <w:r>
        <w:rPr>
          <w:b/>
          <w:u w:val="single"/>
        </w:rPr>
        <w:tab/>
      </w:r>
    </w:p>
    <w:p w:rsidR="007911E7" w:rsidRDefault="007911E7" w:rsidP="007911E7">
      <w:pPr>
        <w:spacing w:after="0" w:line="240" w:lineRule="auto"/>
        <w:rPr>
          <w:b/>
          <w:color w:val="FFFFFF" w:themeColor="background1"/>
        </w:rPr>
      </w:pPr>
    </w:p>
    <w:p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rsidR="007911E7" w:rsidRDefault="007911E7" w:rsidP="007911E7">
      <w:pPr>
        <w:spacing w:after="0" w:line="240" w:lineRule="auto"/>
        <w:rPr>
          <w:rFonts w:asciiTheme="minorHAnsi" w:hAnsiTheme="minorHAnsi"/>
        </w:rPr>
      </w:pPr>
    </w:p>
    <w:p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68"/>
        <w:gridCol w:w="2610"/>
        <w:gridCol w:w="2142"/>
        <w:gridCol w:w="2556"/>
      </w:tblGrid>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Master Trainer or Level II Trainer</w:t>
            </w:r>
            <w:r w:rsidRPr="00726BB3">
              <w:rPr>
                <w:rFonts w:asciiTheme="minorHAnsi" w:hAnsiTheme="minorHAnsi"/>
                <w:b/>
                <w:sz w:val="18"/>
              </w:rPr>
              <w:t>)</w:t>
            </w:r>
            <w:r>
              <w:rPr>
                <w:rFonts w:asciiTheme="minorHAnsi" w:hAnsiTheme="minorHAnsi"/>
                <w:b/>
                <w:sz w:val="18"/>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rsidR="00993AA9" w:rsidRPr="00176DA2" w:rsidRDefault="00993AA9" w:rsidP="007911E7">
            <w:pPr>
              <w:spacing w:after="0" w:line="240" w:lineRule="auto"/>
              <w:rPr>
                <w:rFonts w:asciiTheme="minorHAnsi" w:hAnsiTheme="minorHAnsi"/>
              </w:rPr>
            </w:pPr>
          </w:p>
        </w:tc>
        <w:tc>
          <w:tcPr>
            <w:tcW w:w="2142"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bl>
    <w:p w:rsidR="00993AA9" w:rsidRDefault="00993AA9" w:rsidP="007911E7">
      <w:pPr>
        <w:spacing w:after="0" w:line="240" w:lineRule="auto"/>
        <w:rPr>
          <w:b/>
          <w:color w:val="FFFFFF" w:themeColor="background1"/>
        </w:rPr>
      </w:pPr>
    </w:p>
    <w:p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rsidTr="0040685D">
        <w:trPr>
          <w:trHeight w:val="1367"/>
        </w:trPr>
        <w:tc>
          <w:tcPr>
            <w:tcW w:w="9591" w:type="dxa"/>
          </w:tcPr>
          <w:p w:rsidR="0040685D" w:rsidRDefault="0040685D" w:rsidP="007911E7">
            <w:pPr>
              <w:spacing w:after="0" w:line="240" w:lineRule="auto"/>
              <w:rPr>
                <w:b/>
                <w:color w:val="FFFFFF" w:themeColor="background1"/>
              </w:rPr>
            </w:pPr>
          </w:p>
        </w:tc>
      </w:tr>
    </w:tbl>
    <w:p w:rsidR="00681F5C" w:rsidRDefault="00681F5C" w:rsidP="007911E7">
      <w:pPr>
        <w:spacing w:after="0" w:line="240" w:lineRule="auto"/>
        <w:rPr>
          <w:b/>
          <w:color w:val="FFFFFF" w:themeColor="background1"/>
        </w:rPr>
      </w:pPr>
    </w:p>
    <w:p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918"/>
        <w:gridCol w:w="8658"/>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Default="008D6B22" w:rsidP="008D6B22">
            <w:pPr>
              <w:spacing w:after="0" w:line="240" w:lineRule="auto"/>
              <w:rPr>
                <w:b/>
                <w:color w:val="000000" w:themeColor="text1"/>
              </w:rPr>
            </w:pPr>
            <w:r>
              <w:rPr>
                <w:b/>
                <w:color w:val="000000" w:themeColor="text1"/>
              </w:rPr>
              <w:t>Resume or curriculum vitae.</w:t>
            </w:r>
          </w:p>
        </w:tc>
      </w:tr>
      <w:tr w:rsidR="00415A3F" w:rsidTr="008D6B22">
        <w:tc>
          <w:tcPr>
            <w:tcW w:w="918" w:type="dxa"/>
          </w:tcPr>
          <w:p w:rsidR="00415A3F" w:rsidRDefault="00415A3F" w:rsidP="008D6B22">
            <w:pPr>
              <w:spacing w:after="0" w:line="240" w:lineRule="auto"/>
              <w:rPr>
                <w:b/>
                <w:color w:val="000000" w:themeColor="text1"/>
              </w:rPr>
            </w:pPr>
          </w:p>
        </w:tc>
        <w:tc>
          <w:tcPr>
            <w:tcW w:w="8658" w:type="dxa"/>
          </w:tcPr>
          <w:p w:rsidR="00415A3F" w:rsidRPr="005C0EDC" w:rsidRDefault="00415A3F" w:rsidP="008D6B22">
            <w:pPr>
              <w:spacing w:after="0" w:line="240" w:lineRule="auto"/>
              <w:rPr>
                <w:b/>
                <w:color w:val="000000" w:themeColor="text1"/>
              </w:rPr>
            </w:pPr>
            <w:r w:rsidRPr="005C0EDC">
              <w:rPr>
                <w:b/>
                <w:color w:val="000000" w:themeColor="text1"/>
              </w:rPr>
              <w:t>Copy of your academic diploma or unofficial transcript</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b/>
                <w:color w:val="000000" w:themeColor="text1"/>
              </w:rPr>
            </w:pPr>
            <w:r w:rsidRPr="005C0EDC">
              <w:rPr>
                <w:b/>
                <w:color w:val="000000" w:themeColor="text1"/>
              </w:rPr>
              <w:t>Documentation of Therapist Core Competencies (if available).</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successful completion of an L1T Course or training program</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rFonts w:asciiTheme="minorHAnsi" w:hAnsiTheme="minorHAnsi"/>
                <w:b/>
              </w:rPr>
              <w:t>Documentation of 12 months of consultation from a Master or Level II Trainer</w:t>
            </w:r>
          </w:p>
        </w:tc>
      </w:tr>
    </w:tbl>
    <w:p w:rsidR="00B820A5" w:rsidRPr="008D6B22"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lastRenderedPageBreak/>
        <w:tab/>
      </w:r>
    </w:p>
    <w:p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t>AGENCY READINESS ASSESSMENT</w:t>
      </w:r>
    </w:p>
    <w:p w:rsidR="00165F3B" w:rsidRPr="00021819" w:rsidRDefault="00165F3B" w:rsidP="00165F3B">
      <w:pPr>
        <w:spacing w:after="0" w:line="240" w:lineRule="auto"/>
      </w:pPr>
    </w:p>
    <w:p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rsidTr="008C375F">
        <w:tc>
          <w:tcPr>
            <w:tcW w:w="2808" w:type="dxa"/>
          </w:tcPr>
          <w:p w:rsidR="007B1DFC" w:rsidRPr="00775E06" w:rsidRDefault="007B1DFC" w:rsidP="008C375F">
            <w:pPr>
              <w:spacing w:after="0" w:line="240" w:lineRule="auto"/>
            </w:pPr>
            <w:r w:rsidRPr="00775E06">
              <w:t>Type of Organization</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Clinical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Support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 xml:space="preserve">Types of services provided </w:t>
            </w:r>
            <w:r w:rsidRPr="0040685D">
              <w:rPr>
                <w:sz w:val="20"/>
                <w:szCs w:val="20"/>
              </w:rPr>
              <w:t>(i.e., outpatient, residential, in-home, etc.)</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Number of Years in Operation</w:t>
            </w:r>
          </w:p>
        </w:tc>
        <w:tc>
          <w:tcPr>
            <w:tcW w:w="6840" w:type="dxa"/>
            <w:vAlign w:val="center"/>
          </w:tcPr>
          <w:p w:rsidR="007B1DFC" w:rsidRPr="00775E06" w:rsidRDefault="007B1DFC" w:rsidP="008C375F">
            <w:pPr>
              <w:spacing w:after="0" w:line="240" w:lineRule="auto"/>
              <w:rPr>
                <w:i/>
              </w:rPr>
            </w:pPr>
          </w:p>
        </w:tc>
      </w:tr>
    </w:tbl>
    <w:p w:rsidR="007B1DFC" w:rsidRPr="007E195E" w:rsidRDefault="007B1DFC" w:rsidP="0040685D">
      <w:pPr>
        <w:spacing w:after="0" w:line="240" w:lineRule="auto"/>
        <w:rPr>
          <w:b/>
        </w:rPr>
      </w:pPr>
    </w:p>
    <w:p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rsidR="00F206F5" w:rsidRDefault="00F206F5" w:rsidP="00F206F5">
      <w:pPr>
        <w:pStyle w:val="Heading8"/>
        <w:rPr>
          <w:rFonts w:asciiTheme="minorHAnsi" w:hAnsiTheme="minorHAnsi" w:cs="Arial"/>
          <w:sz w:val="22"/>
          <w:szCs w:val="22"/>
        </w:rPr>
      </w:pPr>
    </w:p>
    <w:p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206F5" w:rsidRPr="00886B24" w:rsidRDefault="00050E1C"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206F5" w:rsidRPr="00886B24" w:rsidRDefault="00050E1C"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proofErr w:type="spellStart"/>
      <w:r w:rsidRPr="00CF4A5B">
        <w:rPr>
          <w:rFonts w:asciiTheme="minorHAnsi" w:hAnsiTheme="minorHAnsi" w:cs="Arial"/>
        </w:rPr>
        <w:t>Certificant</w:t>
      </w:r>
      <w:proofErr w:type="spellEnd"/>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 xml:space="preserve">tus on the </w:t>
      </w:r>
      <w:proofErr w:type="spellStart"/>
      <w:r>
        <w:rPr>
          <w:rFonts w:asciiTheme="minorHAnsi" w:hAnsiTheme="minorHAnsi" w:cs="Arial"/>
        </w:rPr>
        <w:t>Certificant</w:t>
      </w:r>
      <w:proofErr w:type="spellEnd"/>
      <w:r>
        <w:rPr>
          <w:rFonts w:asciiTheme="minorHAnsi" w:hAnsiTheme="minorHAnsi" w:cs="Arial"/>
        </w:rPr>
        <w:t xml:space="preserve"> Registry.</w:t>
      </w:r>
    </w:p>
    <w:p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lastRenderedPageBreak/>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Pr>
          <w:rFonts w:asciiTheme="minorHAnsi" w:hAnsiTheme="minorHAnsi" w:cs="Arial"/>
        </w:rPr>
        <w:t>.</w:t>
      </w:r>
    </w:p>
    <w:p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Once your application is approved by PCIT International, you will have 90 days from the approval date to complete the required PCIT Certification Experience. If you do not successfully complete and pass the examination within 2 years, you will need to reapply under the then-current standards and pay the then-current application fees.</w:t>
      </w:r>
    </w:p>
    <w:p w:rsidR="00F206F5" w:rsidRPr="00555E3B"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Applicants will have three opportunities to pass the PCIT Certification Experience exam. Each question of the exam provides feedback on the answer and explanation of the correct answer. This feedback is designed to educate the applicant about current PCIT knowledge, procedures, and techniques. The exam has been designed to help assure that Certified PCIT Therapists understand the theoretical and scientific underpinnings of PCIT. The exam is “open book” and applicants may freely refer to the PCIT Protocol, DPICS</w:t>
      </w:r>
      <w:r>
        <w:rPr>
          <w:rFonts w:asciiTheme="minorHAnsi" w:hAnsiTheme="minorHAnsi"/>
          <w:sz w:val="22"/>
          <w:szCs w:val="22"/>
        </w:rPr>
        <w:t xml:space="preserve"> Manual,</w:t>
      </w:r>
      <w:r w:rsidRPr="00886B24">
        <w:rPr>
          <w:rFonts w:asciiTheme="minorHAnsi" w:hAnsiTheme="minorHAnsi"/>
          <w:sz w:val="22"/>
          <w:szCs w:val="22"/>
        </w:rPr>
        <w:t xml:space="preserve"> and other training materials while tak</w:t>
      </w:r>
      <w:r>
        <w:rPr>
          <w:rFonts w:asciiTheme="minorHAnsi" w:hAnsiTheme="minorHAnsi"/>
          <w:sz w:val="22"/>
          <w:szCs w:val="22"/>
        </w:rPr>
        <w:t>ing</w:t>
      </w:r>
      <w:r w:rsidRPr="00886B24">
        <w:rPr>
          <w:rFonts w:asciiTheme="minorHAnsi" w:hAnsiTheme="minorHAnsi"/>
          <w:sz w:val="22"/>
          <w:szCs w:val="22"/>
        </w:rPr>
        <w:t xml:space="preserve"> the exam. In the unlikely event that the exam is not passed by the third attempt, it will be necessary to retake the exam after further study, at a cost of $150.00.</w:t>
      </w:r>
    </w:p>
    <w:p w:rsidR="00F206F5" w:rsidRPr="00555E3B" w:rsidRDefault="00F206F5" w:rsidP="00F206F5">
      <w:pPr>
        <w:spacing w:after="120" w:line="240" w:lineRule="auto"/>
        <w:rPr>
          <w:rFonts w:asciiTheme="minorHAnsi" w:hAnsiTheme="minorHAnsi" w:cs="Arial"/>
          <w:b/>
          <w:color w:val="7F7F7F" w:themeColor="text1" w:themeTint="80"/>
        </w:rPr>
      </w:pPr>
      <w:r w:rsidRPr="00555E3B">
        <w:rPr>
          <w:rFonts w:asciiTheme="minorHAnsi" w:hAnsiTheme="minorHAnsi"/>
          <w:b/>
          <w:color w:val="7F7F7F" w:themeColor="text1" w:themeTint="80"/>
        </w:rPr>
        <w:t>**</w:t>
      </w:r>
      <w:r w:rsidRPr="00555E3B">
        <w:rPr>
          <w:color w:val="7F7F7F" w:themeColor="text1" w:themeTint="80"/>
        </w:rPr>
        <w:t xml:space="preserve"> Reprinted and adapted for PCIT use with permission from the Behavior Analyst Certification Board, </w:t>
      </w:r>
      <w:proofErr w:type="spellStart"/>
      <w:r w:rsidRPr="00555E3B">
        <w:rPr>
          <w:color w:val="7F7F7F" w:themeColor="text1" w:themeTint="80"/>
        </w:rPr>
        <w:t>Inc</w:t>
      </w:r>
      <w:proofErr w:type="spellEnd"/>
      <w:r w:rsidRPr="00555E3B">
        <w:rPr>
          <w:color w:val="7F7F7F" w:themeColor="text1" w:themeTint="80"/>
        </w:rPr>
        <w:t>, all rights reserved.</w:t>
      </w:r>
    </w:p>
    <w:p w:rsidR="00F206F5" w:rsidRDefault="00F206F5" w:rsidP="00F206F5">
      <w:pPr>
        <w:spacing w:after="0" w:line="240" w:lineRule="auto"/>
        <w:rPr>
          <w:rFonts w:asciiTheme="majorHAnsi" w:hAnsiTheme="majorHAnsi" w:cs="Arial"/>
          <w:b/>
          <w:caps/>
        </w:rPr>
      </w:pP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F206F5" w:rsidRPr="00B820A5" w:rsidRDefault="00F206F5" w:rsidP="00F206F5">
      <w:pPr>
        <w:shd w:val="clear" w:color="auto" w:fill="FFFFFF" w:themeFill="background1"/>
        <w:spacing w:after="0" w:line="240" w:lineRule="auto"/>
        <w:rPr>
          <w:b/>
          <w:color w:val="000000" w:themeColor="text1"/>
        </w:rPr>
      </w:pPr>
    </w:p>
    <w:p w:rsidR="00F206F5" w:rsidRDefault="00F206F5" w:rsidP="00F206F5">
      <w:pPr>
        <w:spacing w:after="0" w:line="240" w:lineRule="auto"/>
        <w:rPr>
          <w:b/>
          <w:color w:val="000000" w:themeColor="text1"/>
        </w:rPr>
      </w:pPr>
      <w:r>
        <w:rPr>
          <w:b/>
          <w:color w:val="000000" w:themeColor="text1"/>
        </w:rPr>
        <w:t>I acknowledge the following:</w:t>
      </w:r>
    </w:p>
    <w:p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748"/>
      </w:tblGrid>
      <w:tr w:rsidR="00F206F5" w:rsidRPr="00690613" w:rsidTr="00C319EC">
        <w:tc>
          <w:tcPr>
            <w:tcW w:w="828" w:type="dxa"/>
          </w:tcPr>
          <w:p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Pr="00690613" w:rsidRDefault="00F206F5" w:rsidP="00F206F5">
            <w:pPr>
              <w:spacing w:after="0" w:line="240" w:lineRule="auto"/>
              <w:rPr>
                <w:b/>
                <w:color w:val="000000" w:themeColor="text1"/>
              </w:rPr>
            </w:pPr>
            <w:r>
              <w:rPr>
                <w:b/>
                <w:color w:val="000000" w:themeColor="text1"/>
              </w:rPr>
              <w:t>I understand that final decisions about Certification of PCIT Level I Trainers will be made by PCIT International.</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F206F5" w:rsidRDefault="00F206F5" w:rsidP="00F206F5">
      <w:pPr>
        <w:spacing w:after="0" w:line="240" w:lineRule="auto"/>
        <w:rPr>
          <w:b/>
        </w:rPr>
      </w:pPr>
    </w:p>
    <w:p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5130"/>
        <w:gridCol w:w="774"/>
        <w:gridCol w:w="2394"/>
      </w:tblGrid>
      <w:tr w:rsidR="00F206F5" w:rsidRPr="00B820A5" w:rsidTr="00C319EC">
        <w:tc>
          <w:tcPr>
            <w:tcW w:w="1278" w:type="dxa"/>
          </w:tcPr>
          <w:p w:rsidR="00F206F5" w:rsidRPr="00B820A5" w:rsidRDefault="00F206F5" w:rsidP="00C319EC">
            <w:pPr>
              <w:spacing w:before="200" w:line="240" w:lineRule="auto"/>
              <w:rPr>
                <w:b/>
                <w:color w:val="000000" w:themeColor="text1"/>
              </w:rPr>
            </w:pPr>
            <w:r>
              <w:rPr>
                <w:b/>
                <w:color w:val="000000" w:themeColor="text1"/>
              </w:rPr>
              <w:lastRenderedPageBreak/>
              <w:t>*Signature:</w:t>
            </w:r>
          </w:p>
        </w:tc>
        <w:tc>
          <w:tcPr>
            <w:tcW w:w="5130" w:type="dxa"/>
          </w:tcPr>
          <w:p w:rsidR="00F206F5" w:rsidRPr="00B820A5" w:rsidRDefault="00F206F5" w:rsidP="00C319EC">
            <w:pPr>
              <w:spacing w:before="200" w:line="240" w:lineRule="auto"/>
              <w:rPr>
                <w:b/>
                <w:color w:val="000000" w:themeColor="text1"/>
              </w:rPr>
            </w:pPr>
          </w:p>
        </w:tc>
        <w:tc>
          <w:tcPr>
            <w:tcW w:w="774" w:type="dxa"/>
          </w:tcPr>
          <w:p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rsidR="00F206F5" w:rsidRPr="00B820A5" w:rsidRDefault="00F206F5" w:rsidP="00C319EC">
            <w:pPr>
              <w:spacing w:before="200" w:line="240" w:lineRule="auto"/>
              <w:rPr>
                <w:b/>
                <w:color w:val="000000" w:themeColor="text1"/>
              </w:rPr>
            </w:pPr>
          </w:p>
        </w:tc>
      </w:tr>
    </w:tbl>
    <w:p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4"/>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773C" w:rsidRDefault="005D773C" w:rsidP="005778B3">
      <w:pPr>
        <w:spacing w:after="0" w:line="240" w:lineRule="auto"/>
      </w:pPr>
      <w:r>
        <w:separator/>
      </w:r>
    </w:p>
  </w:endnote>
  <w:endnote w:type="continuationSeparator" w:id="0">
    <w:p w:rsidR="005D773C" w:rsidRDefault="005D773C"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050E1C">
              <w:rPr>
                <w:rFonts w:asciiTheme="minorHAnsi" w:hAnsiTheme="minorHAnsi"/>
                <w:b/>
                <w:noProof/>
                <w:sz w:val="22"/>
              </w:rPr>
              <w:t>9</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050E1C">
              <w:rPr>
                <w:rFonts w:asciiTheme="minorHAnsi" w:hAnsiTheme="minorHAnsi"/>
                <w:b/>
                <w:noProof/>
                <w:sz w:val="22"/>
              </w:rPr>
              <w:t>9</w:t>
            </w:r>
            <w:r w:rsidR="005637D0"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773C" w:rsidRDefault="005D773C" w:rsidP="005778B3">
      <w:pPr>
        <w:spacing w:after="0" w:line="240" w:lineRule="auto"/>
      </w:pPr>
      <w:r>
        <w:separator/>
      </w:r>
    </w:p>
  </w:footnote>
  <w:footnote w:type="continuationSeparator" w:id="0">
    <w:p w:rsidR="005D773C" w:rsidRDefault="005D773C" w:rsidP="005778B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8"/>
  </w:num>
  <w:num w:numId="4">
    <w:abstractNumId w:val="4"/>
  </w:num>
  <w:num w:numId="5">
    <w:abstractNumId w:val="3"/>
  </w:num>
  <w:num w:numId="6">
    <w:abstractNumId w:val="5"/>
  </w:num>
  <w:num w:numId="7">
    <w:abstractNumId w:val="7"/>
  </w:num>
  <w:num w:numId="8">
    <w:abstractNumId w:val="2"/>
  </w:num>
  <w:num w:numId="9">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911E7"/>
    <w:rsid w:val="0079368A"/>
    <w:rsid w:val="007A01D3"/>
    <w:rsid w:val="007A4AB1"/>
    <w:rsid w:val="007B1DFC"/>
    <w:rsid w:val="007B220C"/>
    <w:rsid w:val="007B494A"/>
    <w:rsid w:val="007C08F4"/>
    <w:rsid w:val="007C0B1D"/>
    <w:rsid w:val="007C139A"/>
    <w:rsid w:val="007C792D"/>
    <w:rsid w:val="007D137A"/>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39E6"/>
    <w:rsid w:val="008B2253"/>
    <w:rsid w:val="008B57ED"/>
    <w:rsid w:val="008C00DF"/>
    <w:rsid w:val="008C1DA0"/>
    <w:rsid w:val="008D0213"/>
    <w:rsid w:val="008D6B22"/>
    <w:rsid w:val="008E3C5F"/>
    <w:rsid w:val="008E4E1B"/>
    <w:rsid w:val="008F3085"/>
    <w:rsid w:val="008F33DB"/>
    <w:rsid w:val="008F6BBE"/>
    <w:rsid w:val="00901EB5"/>
    <w:rsid w:val="00930731"/>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520F"/>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pcitcertify@gmail.com" TargetMode="External"/><Relationship Id="rId12" Type="http://schemas.openxmlformats.org/officeDocument/2006/relationships/hyperlink" Target="http://www.melanienelsonphd.com/pcit-store.html" TargetMode="External"/><Relationship Id="rId13" Type="http://schemas.openxmlformats.org/officeDocument/2006/relationships/image" Target="media/image2.wmf"/><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pci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D343-B74D-EC4F-9038-7962E09D4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2245</Words>
  <Characters>12797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15012</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Jessica Mattingly</cp:lastModifiedBy>
  <cp:revision>2</cp:revision>
  <cp:lastPrinted>2013-06-03T14:49:00Z</cp:lastPrinted>
  <dcterms:created xsi:type="dcterms:W3CDTF">2016-01-29T11:59:00Z</dcterms:created>
  <dcterms:modified xsi:type="dcterms:W3CDTF">2016-01-29T11:59:00Z</dcterms:modified>
</cp:coreProperties>
</file>